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7517" w:rsidRPr="00C5671D" w:rsidRDefault="00C5671D">
      <w:pPr>
        <w:spacing w:after="0" w:line="408" w:lineRule="auto"/>
        <w:ind w:left="120"/>
        <w:jc w:val="center"/>
        <w:rPr>
          <w:lang w:val="ru-RU"/>
        </w:rPr>
      </w:pPr>
      <w:bookmarkStart w:id="0" w:name="block-10192881"/>
      <w:r w:rsidRPr="00C5671D">
        <w:rPr>
          <w:rFonts w:ascii="Times New Roman" w:hAnsi="Times New Roman"/>
          <w:b/>
          <w:color w:val="000000"/>
          <w:sz w:val="28"/>
          <w:lang w:val="ru-RU"/>
        </w:rPr>
        <w:t>МИНИСТЕРСТВО ПРОСВЕЩЕНИЯ РОССИЙСКОЙ ФЕДЕРАЦИИ</w:t>
      </w:r>
    </w:p>
    <w:p w:rsidR="00557517" w:rsidRPr="00C5671D" w:rsidRDefault="00C5671D">
      <w:pPr>
        <w:spacing w:after="0" w:line="408" w:lineRule="auto"/>
        <w:ind w:left="120"/>
        <w:jc w:val="center"/>
        <w:rPr>
          <w:lang w:val="ru-RU"/>
        </w:rPr>
      </w:pPr>
      <w:r w:rsidRPr="00C5671D">
        <w:rPr>
          <w:rFonts w:ascii="Times New Roman" w:hAnsi="Times New Roman"/>
          <w:b/>
          <w:color w:val="000000"/>
          <w:sz w:val="28"/>
          <w:lang w:val="ru-RU"/>
        </w:rPr>
        <w:t>‌</w:t>
      </w:r>
      <w:bookmarkStart w:id="1" w:name="099227ef-7029-4079-ae60-1c1e725042d4"/>
      <w:r w:rsidRPr="00C5671D">
        <w:rPr>
          <w:rFonts w:ascii="Times New Roman" w:hAnsi="Times New Roman"/>
          <w:b/>
          <w:color w:val="000000"/>
          <w:sz w:val="28"/>
          <w:lang w:val="ru-RU"/>
        </w:rPr>
        <w:t>Министерство образования и науки Республики Татарстан</w:t>
      </w:r>
      <w:bookmarkEnd w:id="1"/>
      <w:r w:rsidRPr="00C5671D">
        <w:rPr>
          <w:rFonts w:ascii="Times New Roman" w:hAnsi="Times New Roman"/>
          <w:b/>
          <w:color w:val="000000"/>
          <w:sz w:val="28"/>
          <w:lang w:val="ru-RU"/>
        </w:rPr>
        <w:t xml:space="preserve">‌‌ </w:t>
      </w:r>
    </w:p>
    <w:p w:rsidR="00557517" w:rsidRPr="00C5671D" w:rsidRDefault="00C5671D">
      <w:pPr>
        <w:spacing w:after="0" w:line="408" w:lineRule="auto"/>
        <w:ind w:left="120"/>
        <w:jc w:val="center"/>
        <w:rPr>
          <w:lang w:val="ru-RU"/>
        </w:rPr>
      </w:pPr>
      <w:r w:rsidRPr="00C5671D">
        <w:rPr>
          <w:rFonts w:ascii="Times New Roman" w:hAnsi="Times New Roman"/>
          <w:b/>
          <w:color w:val="000000"/>
          <w:sz w:val="28"/>
          <w:lang w:val="ru-RU"/>
        </w:rPr>
        <w:t>‌</w:t>
      </w:r>
      <w:bookmarkStart w:id="2" w:name="60108ef9-761b-4d5f-b35a-43765278bc23"/>
      <w:proofErr w:type="spellStart"/>
      <w:r w:rsidRPr="00C5671D">
        <w:rPr>
          <w:rFonts w:ascii="Times New Roman" w:hAnsi="Times New Roman"/>
          <w:b/>
          <w:color w:val="000000"/>
          <w:sz w:val="28"/>
          <w:lang w:val="ru-RU"/>
        </w:rPr>
        <w:t>МКУ"Отдел</w:t>
      </w:r>
      <w:proofErr w:type="spellEnd"/>
      <w:r w:rsidRPr="00C5671D">
        <w:rPr>
          <w:rFonts w:ascii="Times New Roman" w:hAnsi="Times New Roman"/>
          <w:b/>
          <w:color w:val="000000"/>
          <w:sz w:val="28"/>
          <w:lang w:val="ru-RU"/>
        </w:rPr>
        <w:t xml:space="preserve"> образования Исполнительного комитета </w:t>
      </w:r>
      <w:proofErr w:type="spellStart"/>
      <w:r w:rsidRPr="00C5671D">
        <w:rPr>
          <w:rFonts w:ascii="Times New Roman" w:hAnsi="Times New Roman"/>
          <w:b/>
          <w:color w:val="000000"/>
          <w:sz w:val="28"/>
          <w:lang w:val="ru-RU"/>
        </w:rPr>
        <w:t>Апастовского</w:t>
      </w:r>
      <w:proofErr w:type="spellEnd"/>
      <w:r w:rsidRPr="00C5671D">
        <w:rPr>
          <w:rFonts w:ascii="Times New Roman" w:hAnsi="Times New Roman"/>
          <w:b/>
          <w:color w:val="000000"/>
          <w:sz w:val="28"/>
          <w:lang w:val="ru-RU"/>
        </w:rPr>
        <w:t xml:space="preserve"> муниципального района"</w:t>
      </w:r>
      <w:bookmarkEnd w:id="2"/>
      <w:r w:rsidRPr="00C5671D">
        <w:rPr>
          <w:rFonts w:ascii="Times New Roman" w:hAnsi="Times New Roman"/>
          <w:b/>
          <w:color w:val="000000"/>
          <w:sz w:val="28"/>
          <w:lang w:val="ru-RU"/>
        </w:rPr>
        <w:t>‌</w:t>
      </w:r>
      <w:r w:rsidRPr="00C5671D">
        <w:rPr>
          <w:rFonts w:ascii="Times New Roman" w:hAnsi="Times New Roman"/>
          <w:color w:val="000000"/>
          <w:sz w:val="28"/>
          <w:lang w:val="ru-RU"/>
        </w:rPr>
        <w:t>​</w:t>
      </w:r>
    </w:p>
    <w:p w:rsidR="00557517" w:rsidRPr="0066116E" w:rsidRDefault="00C5671D">
      <w:pPr>
        <w:spacing w:after="0" w:line="408" w:lineRule="auto"/>
        <w:ind w:left="120"/>
        <w:jc w:val="center"/>
        <w:rPr>
          <w:lang w:val="ru-RU"/>
        </w:rPr>
      </w:pPr>
      <w:proofErr w:type="spellStart"/>
      <w:r w:rsidRPr="0066116E">
        <w:rPr>
          <w:rFonts w:ascii="Times New Roman" w:hAnsi="Times New Roman"/>
          <w:b/>
          <w:color w:val="000000"/>
          <w:sz w:val="28"/>
          <w:lang w:val="ru-RU"/>
        </w:rPr>
        <w:t>Табар-Черкийская</w:t>
      </w:r>
      <w:proofErr w:type="spellEnd"/>
      <w:r w:rsidRPr="0066116E">
        <w:rPr>
          <w:rFonts w:ascii="Times New Roman" w:hAnsi="Times New Roman"/>
          <w:b/>
          <w:color w:val="000000"/>
          <w:sz w:val="28"/>
          <w:lang w:val="ru-RU"/>
        </w:rPr>
        <w:t xml:space="preserve"> СШ</w:t>
      </w:r>
    </w:p>
    <w:p w:rsidR="00557517" w:rsidRPr="0066116E" w:rsidRDefault="00557517">
      <w:pPr>
        <w:spacing w:after="0"/>
        <w:ind w:left="120"/>
        <w:rPr>
          <w:lang w:val="ru-RU"/>
        </w:rPr>
      </w:pPr>
    </w:p>
    <w:p w:rsidR="00557517" w:rsidRPr="0066116E" w:rsidRDefault="00557517">
      <w:pPr>
        <w:spacing w:after="0"/>
        <w:ind w:left="120"/>
        <w:rPr>
          <w:lang w:val="ru-RU"/>
        </w:rPr>
      </w:pPr>
    </w:p>
    <w:p w:rsidR="00557517" w:rsidRPr="0066116E" w:rsidRDefault="00557517">
      <w:pPr>
        <w:spacing w:after="0"/>
        <w:ind w:left="120"/>
        <w:rPr>
          <w:lang w:val="ru-RU"/>
        </w:rPr>
      </w:pPr>
    </w:p>
    <w:p w:rsidR="0066116E" w:rsidRPr="0066116E" w:rsidRDefault="0066116E" w:rsidP="0066116E">
      <w:pPr>
        <w:spacing w:after="0"/>
        <w:ind w:left="120"/>
        <w:rPr>
          <w:rFonts w:ascii="Calibri" w:eastAsia="Calibri" w:hAnsi="Calibri" w:cs="Times New Roman"/>
          <w:lang w:val="ru-RU"/>
        </w:rPr>
      </w:pPr>
    </w:p>
    <w:tbl>
      <w:tblPr>
        <w:tblStyle w:val="11"/>
        <w:tblW w:w="9953" w:type="dxa"/>
        <w:tblInd w:w="0" w:type="dxa"/>
        <w:tblLook w:val="04A0" w:firstRow="1" w:lastRow="0" w:firstColumn="1" w:lastColumn="0" w:noHBand="0" w:noVBand="1"/>
      </w:tblPr>
      <w:tblGrid>
        <w:gridCol w:w="3259"/>
        <w:gridCol w:w="3370"/>
        <w:gridCol w:w="3324"/>
      </w:tblGrid>
      <w:tr w:rsidR="0066116E" w:rsidRPr="0066116E" w:rsidTr="0066116E">
        <w:trPr>
          <w:trHeight w:val="2326"/>
        </w:trPr>
        <w:tc>
          <w:tcPr>
            <w:tcW w:w="3259" w:type="dxa"/>
            <w:tcBorders>
              <w:top w:val="single" w:sz="4" w:space="0" w:color="auto"/>
              <w:left w:val="single" w:sz="4" w:space="0" w:color="auto"/>
              <w:bottom w:val="single" w:sz="4" w:space="0" w:color="auto"/>
              <w:right w:val="single" w:sz="4" w:space="0" w:color="auto"/>
            </w:tcBorders>
          </w:tcPr>
          <w:p w:rsidR="0066116E" w:rsidRPr="0066116E" w:rsidRDefault="0066116E" w:rsidP="0066116E">
            <w:pPr>
              <w:widowControl w:val="0"/>
              <w:autoSpaceDN w:val="0"/>
              <w:rPr>
                <w:rFonts w:ascii="Times New Roman" w:hAnsi="Times New Roman"/>
                <w:sz w:val="24"/>
                <w:szCs w:val="24"/>
                <w:lang w:val="ru-RU"/>
              </w:rPr>
            </w:pPr>
            <w:r w:rsidRPr="0066116E">
              <w:rPr>
                <w:rFonts w:ascii="Times New Roman" w:hAnsi="Times New Roman"/>
                <w:sz w:val="24"/>
                <w:szCs w:val="24"/>
                <w:lang w:val="ru-RU"/>
              </w:rPr>
              <w:t xml:space="preserve">       «Рассмотрено»</w:t>
            </w:r>
          </w:p>
          <w:p w:rsidR="0066116E" w:rsidRPr="0066116E" w:rsidRDefault="0066116E" w:rsidP="0066116E">
            <w:pPr>
              <w:widowControl w:val="0"/>
              <w:autoSpaceDN w:val="0"/>
              <w:rPr>
                <w:rFonts w:ascii="Times New Roman" w:hAnsi="Times New Roman"/>
                <w:sz w:val="24"/>
                <w:szCs w:val="24"/>
                <w:lang w:val="ru-RU"/>
              </w:rPr>
            </w:pPr>
            <w:r w:rsidRPr="0066116E">
              <w:rPr>
                <w:rFonts w:ascii="Times New Roman" w:hAnsi="Times New Roman"/>
                <w:sz w:val="24"/>
                <w:szCs w:val="24"/>
                <w:lang w:val="ru-RU"/>
              </w:rPr>
              <w:t>на заседании ШМО естественно-математического цикла</w:t>
            </w:r>
          </w:p>
          <w:p w:rsidR="0066116E" w:rsidRPr="0066116E" w:rsidRDefault="0066116E" w:rsidP="0066116E">
            <w:pPr>
              <w:widowControl w:val="0"/>
              <w:autoSpaceDN w:val="0"/>
              <w:rPr>
                <w:rFonts w:ascii="Times New Roman" w:hAnsi="Times New Roman"/>
                <w:sz w:val="24"/>
                <w:szCs w:val="24"/>
                <w:lang w:val="ru-RU"/>
              </w:rPr>
            </w:pPr>
            <w:r w:rsidRPr="0066116E">
              <w:rPr>
                <w:rFonts w:ascii="Times New Roman" w:hAnsi="Times New Roman"/>
                <w:sz w:val="24"/>
                <w:szCs w:val="24"/>
                <w:lang w:val="ru-RU"/>
              </w:rPr>
              <w:t>Протокол №1</w:t>
            </w:r>
          </w:p>
          <w:p w:rsidR="0066116E" w:rsidRPr="0066116E" w:rsidRDefault="0066116E" w:rsidP="0066116E">
            <w:pPr>
              <w:widowControl w:val="0"/>
              <w:autoSpaceDN w:val="0"/>
              <w:rPr>
                <w:rFonts w:ascii="Times New Roman" w:hAnsi="Times New Roman"/>
                <w:sz w:val="24"/>
                <w:szCs w:val="24"/>
                <w:lang w:val="ru-RU"/>
              </w:rPr>
            </w:pPr>
            <w:r w:rsidRPr="0066116E">
              <w:rPr>
                <w:rFonts w:ascii="Times New Roman" w:hAnsi="Times New Roman"/>
                <w:sz w:val="24"/>
                <w:szCs w:val="24"/>
                <w:lang w:val="ru-RU"/>
              </w:rPr>
              <w:t>От 22.08.2023 г.</w:t>
            </w:r>
          </w:p>
          <w:p w:rsidR="0066116E" w:rsidRPr="0066116E" w:rsidRDefault="0066116E" w:rsidP="0066116E">
            <w:pPr>
              <w:widowControl w:val="0"/>
              <w:autoSpaceDN w:val="0"/>
              <w:rPr>
                <w:rFonts w:ascii="Times New Roman" w:hAnsi="Times New Roman"/>
                <w:sz w:val="24"/>
                <w:szCs w:val="24"/>
                <w:lang w:val="ru-RU"/>
              </w:rPr>
            </w:pPr>
            <w:r w:rsidRPr="0066116E">
              <w:rPr>
                <w:rFonts w:ascii="Times New Roman" w:hAnsi="Times New Roman"/>
                <w:sz w:val="24"/>
                <w:szCs w:val="24"/>
                <w:lang w:val="ru-RU"/>
              </w:rPr>
              <w:t>Руководитель ШМО</w:t>
            </w:r>
          </w:p>
          <w:p w:rsidR="0066116E" w:rsidRPr="0066116E" w:rsidRDefault="0066116E" w:rsidP="0066116E">
            <w:pPr>
              <w:widowControl w:val="0"/>
              <w:autoSpaceDN w:val="0"/>
              <w:rPr>
                <w:rFonts w:ascii="Times New Roman" w:hAnsi="Times New Roman"/>
                <w:sz w:val="24"/>
                <w:szCs w:val="24"/>
                <w:lang w:val="ru-RU"/>
              </w:rPr>
            </w:pPr>
            <w:r w:rsidRPr="0066116E">
              <w:rPr>
                <w:rFonts w:ascii="Times New Roman" w:hAnsi="Times New Roman"/>
                <w:sz w:val="24"/>
                <w:szCs w:val="24"/>
                <w:lang w:val="ru-RU"/>
              </w:rPr>
              <w:t xml:space="preserve">_______/ </w:t>
            </w:r>
            <w:proofErr w:type="spellStart"/>
            <w:r w:rsidRPr="0066116E">
              <w:rPr>
                <w:rFonts w:ascii="Times New Roman" w:hAnsi="Times New Roman"/>
                <w:sz w:val="24"/>
                <w:szCs w:val="24"/>
                <w:lang w:val="ru-RU"/>
              </w:rPr>
              <w:t>Молодцова</w:t>
            </w:r>
            <w:proofErr w:type="spellEnd"/>
            <w:r w:rsidRPr="0066116E">
              <w:rPr>
                <w:rFonts w:ascii="Times New Roman" w:hAnsi="Times New Roman"/>
                <w:sz w:val="24"/>
                <w:szCs w:val="24"/>
                <w:lang w:val="ru-RU"/>
              </w:rPr>
              <w:t xml:space="preserve"> Н.С./</w:t>
            </w:r>
          </w:p>
          <w:p w:rsidR="0066116E" w:rsidRPr="0066116E" w:rsidRDefault="0066116E" w:rsidP="0066116E">
            <w:pPr>
              <w:widowControl w:val="0"/>
              <w:autoSpaceDN w:val="0"/>
              <w:rPr>
                <w:rFonts w:ascii="Times New Roman" w:hAnsi="Times New Roman"/>
                <w:b/>
                <w:sz w:val="28"/>
                <w:szCs w:val="28"/>
                <w:lang w:val="ru-RU"/>
              </w:rPr>
            </w:pPr>
          </w:p>
        </w:tc>
        <w:tc>
          <w:tcPr>
            <w:tcW w:w="3370" w:type="dxa"/>
            <w:tcBorders>
              <w:top w:val="single" w:sz="4" w:space="0" w:color="auto"/>
              <w:left w:val="single" w:sz="4" w:space="0" w:color="auto"/>
              <w:bottom w:val="single" w:sz="4" w:space="0" w:color="auto"/>
              <w:right w:val="single" w:sz="4" w:space="0" w:color="auto"/>
            </w:tcBorders>
          </w:tcPr>
          <w:p w:rsidR="0066116E" w:rsidRPr="0066116E" w:rsidRDefault="0066116E" w:rsidP="0066116E">
            <w:pPr>
              <w:widowControl w:val="0"/>
              <w:autoSpaceDN w:val="0"/>
              <w:jc w:val="center"/>
              <w:rPr>
                <w:rFonts w:ascii="Times New Roman" w:hAnsi="Times New Roman"/>
                <w:sz w:val="24"/>
                <w:szCs w:val="24"/>
                <w:lang w:val="ru-RU"/>
              </w:rPr>
            </w:pPr>
            <w:r w:rsidRPr="0066116E">
              <w:rPr>
                <w:rFonts w:ascii="Times New Roman" w:hAnsi="Times New Roman"/>
                <w:sz w:val="24"/>
                <w:szCs w:val="24"/>
                <w:lang w:val="ru-RU"/>
              </w:rPr>
              <w:t>«Согласовано»</w:t>
            </w:r>
          </w:p>
          <w:p w:rsidR="0066116E" w:rsidRPr="0066116E" w:rsidRDefault="0066116E" w:rsidP="0066116E">
            <w:pPr>
              <w:widowControl w:val="0"/>
              <w:autoSpaceDN w:val="0"/>
              <w:jc w:val="center"/>
              <w:rPr>
                <w:rFonts w:ascii="Times New Roman" w:hAnsi="Times New Roman"/>
                <w:sz w:val="24"/>
                <w:szCs w:val="24"/>
                <w:lang w:val="ru-RU"/>
              </w:rPr>
            </w:pPr>
            <w:r w:rsidRPr="0066116E">
              <w:rPr>
                <w:rFonts w:ascii="Times New Roman" w:hAnsi="Times New Roman"/>
                <w:sz w:val="24"/>
                <w:szCs w:val="24"/>
                <w:lang w:val="ru-RU"/>
              </w:rPr>
              <w:t>Зам. директора по УВР</w:t>
            </w:r>
          </w:p>
          <w:p w:rsidR="0066116E" w:rsidRPr="0066116E" w:rsidRDefault="0066116E" w:rsidP="0066116E">
            <w:pPr>
              <w:widowControl w:val="0"/>
              <w:autoSpaceDN w:val="0"/>
              <w:rPr>
                <w:rFonts w:ascii="Times New Roman" w:hAnsi="Times New Roman"/>
                <w:sz w:val="24"/>
                <w:szCs w:val="24"/>
                <w:lang w:val="ru-RU"/>
              </w:rPr>
            </w:pPr>
            <w:r w:rsidRPr="0066116E">
              <w:rPr>
                <w:rFonts w:ascii="Times New Roman" w:hAnsi="Times New Roman"/>
                <w:sz w:val="24"/>
                <w:szCs w:val="24"/>
                <w:lang w:val="ru-RU"/>
              </w:rPr>
              <w:t xml:space="preserve">    </w:t>
            </w:r>
          </w:p>
          <w:p w:rsidR="0066116E" w:rsidRPr="0066116E" w:rsidRDefault="0066116E" w:rsidP="0066116E">
            <w:pPr>
              <w:widowControl w:val="0"/>
              <w:autoSpaceDN w:val="0"/>
              <w:rPr>
                <w:rFonts w:ascii="Times New Roman" w:hAnsi="Times New Roman"/>
                <w:sz w:val="24"/>
                <w:szCs w:val="24"/>
                <w:lang w:val="ru-RU"/>
              </w:rPr>
            </w:pPr>
            <w:r w:rsidRPr="0066116E">
              <w:rPr>
                <w:rFonts w:ascii="Times New Roman" w:hAnsi="Times New Roman"/>
                <w:sz w:val="24"/>
                <w:szCs w:val="24"/>
                <w:lang w:val="ru-RU"/>
              </w:rPr>
              <w:t xml:space="preserve">_______/ </w:t>
            </w:r>
            <w:proofErr w:type="spellStart"/>
            <w:r w:rsidRPr="0066116E">
              <w:rPr>
                <w:rFonts w:ascii="Times New Roman" w:hAnsi="Times New Roman"/>
                <w:sz w:val="24"/>
                <w:szCs w:val="24"/>
                <w:lang w:val="ru-RU"/>
              </w:rPr>
              <w:t>Хураськина</w:t>
            </w:r>
            <w:proofErr w:type="spellEnd"/>
            <w:r w:rsidRPr="0066116E">
              <w:rPr>
                <w:rFonts w:ascii="Times New Roman" w:hAnsi="Times New Roman"/>
                <w:sz w:val="24"/>
                <w:szCs w:val="24"/>
                <w:lang w:val="ru-RU"/>
              </w:rPr>
              <w:t xml:space="preserve"> И.Б./</w:t>
            </w:r>
          </w:p>
          <w:p w:rsidR="0066116E" w:rsidRPr="0066116E" w:rsidRDefault="0066116E" w:rsidP="0066116E">
            <w:pPr>
              <w:widowControl w:val="0"/>
              <w:autoSpaceDN w:val="0"/>
              <w:rPr>
                <w:rFonts w:ascii="Times New Roman" w:hAnsi="Times New Roman"/>
                <w:b/>
                <w:sz w:val="24"/>
                <w:szCs w:val="24"/>
                <w:lang w:val="ru-RU"/>
              </w:rPr>
            </w:pPr>
          </w:p>
        </w:tc>
        <w:tc>
          <w:tcPr>
            <w:tcW w:w="3324" w:type="dxa"/>
            <w:tcBorders>
              <w:top w:val="single" w:sz="4" w:space="0" w:color="auto"/>
              <w:left w:val="single" w:sz="4" w:space="0" w:color="auto"/>
              <w:bottom w:val="single" w:sz="4" w:space="0" w:color="auto"/>
              <w:right w:val="single" w:sz="4" w:space="0" w:color="auto"/>
            </w:tcBorders>
          </w:tcPr>
          <w:p w:rsidR="0066116E" w:rsidRPr="0066116E" w:rsidRDefault="0066116E" w:rsidP="0066116E">
            <w:pPr>
              <w:widowControl w:val="0"/>
              <w:autoSpaceDN w:val="0"/>
              <w:jc w:val="center"/>
              <w:rPr>
                <w:rFonts w:ascii="Times New Roman" w:hAnsi="Times New Roman"/>
                <w:sz w:val="24"/>
                <w:szCs w:val="24"/>
                <w:lang w:val="ru-RU"/>
              </w:rPr>
            </w:pPr>
            <w:r w:rsidRPr="0066116E">
              <w:rPr>
                <w:rFonts w:ascii="Times New Roman" w:hAnsi="Times New Roman"/>
                <w:sz w:val="24"/>
                <w:szCs w:val="24"/>
                <w:lang w:val="ru-RU"/>
              </w:rPr>
              <w:t>«Утверждено»</w:t>
            </w:r>
          </w:p>
          <w:p w:rsidR="0066116E" w:rsidRPr="0066116E" w:rsidRDefault="0066116E" w:rsidP="0066116E">
            <w:pPr>
              <w:widowControl w:val="0"/>
              <w:autoSpaceDN w:val="0"/>
              <w:rPr>
                <w:rFonts w:ascii="Times New Roman" w:hAnsi="Times New Roman"/>
                <w:sz w:val="24"/>
                <w:szCs w:val="24"/>
                <w:lang w:val="ru-RU"/>
              </w:rPr>
            </w:pPr>
            <w:r w:rsidRPr="0066116E">
              <w:rPr>
                <w:rFonts w:ascii="Times New Roman" w:hAnsi="Times New Roman"/>
                <w:sz w:val="24"/>
                <w:szCs w:val="24"/>
                <w:lang w:val="ru-RU"/>
              </w:rPr>
              <w:t>Директор</w:t>
            </w:r>
          </w:p>
          <w:p w:rsidR="0066116E" w:rsidRPr="0066116E" w:rsidRDefault="0066116E" w:rsidP="0066116E">
            <w:pPr>
              <w:widowControl w:val="0"/>
              <w:autoSpaceDN w:val="0"/>
              <w:rPr>
                <w:rFonts w:ascii="Times New Roman" w:hAnsi="Times New Roman"/>
                <w:sz w:val="24"/>
                <w:szCs w:val="24"/>
                <w:lang w:val="ru-RU"/>
              </w:rPr>
            </w:pPr>
            <w:r w:rsidRPr="0066116E">
              <w:rPr>
                <w:rFonts w:ascii="Times New Roman" w:hAnsi="Times New Roman"/>
                <w:sz w:val="24"/>
                <w:szCs w:val="24"/>
                <w:lang w:val="ru-RU"/>
              </w:rPr>
              <w:t>_________/</w:t>
            </w:r>
            <w:proofErr w:type="spellStart"/>
            <w:r w:rsidRPr="0066116E">
              <w:rPr>
                <w:rFonts w:ascii="Times New Roman" w:hAnsi="Times New Roman"/>
                <w:sz w:val="24"/>
                <w:szCs w:val="24"/>
                <w:lang w:val="ru-RU"/>
              </w:rPr>
              <w:t>Кубайкина</w:t>
            </w:r>
            <w:proofErr w:type="spellEnd"/>
            <w:r w:rsidRPr="0066116E">
              <w:rPr>
                <w:rFonts w:ascii="Times New Roman" w:hAnsi="Times New Roman"/>
                <w:sz w:val="24"/>
                <w:szCs w:val="24"/>
                <w:lang w:val="ru-RU"/>
              </w:rPr>
              <w:t xml:space="preserve"> С.В. /</w:t>
            </w:r>
          </w:p>
          <w:p w:rsidR="0066116E" w:rsidRPr="0066116E" w:rsidRDefault="0066116E" w:rsidP="0066116E">
            <w:pPr>
              <w:widowControl w:val="0"/>
              <w:autoSpaceDN w:val="0"/>
              <w:jc w:val="center"/>
              <w:rPr>
                <w:rFonts w:ascii="Times New Roman" w:hAnsi="Times New Roman"/>
                <w:sz w:val="24"/>
                <w:szCs w:val="24"/>
                <w:lang w:val="ru-RU"/>
              </w:rPr>
            </w:pPr>
          </w:p>
          <w:p w:rsidR="0066116E" w:rsidRPr="0066116E" w:rsidRDefault="0066116E" w:rsidP="0066116E">
            <w:pPr>
              <w:widowControl w:val="0"/>
              <w:autoSpaceDN w:val="0"/>
              <w:jc w:val="center"/>
              <w:rPr>
                <w:rFonts w:ascii="Times New Roman" w:hAnsi="Times New Roman"/>
                <w:sz w:val="24"/>
                <w:szCs w:val="24"/>
                <w:lang w:val="ru-RU"/>
              </w:rPr>
            </w:pPr>
            <w:r w:rsidRPr="0066116E">
              <w:rPr>
                <w:rFonts w:ascii="Times New Roman" w:hAnsi="Times New Roman"/>
                <w:sz w:val="24"/>
                <w:szCs w:val="24"/>
                <w:lang w:val="ru-RU"/>
              </w:rPr>
              <w:t>Приказ №97</w:t>
            </w:r>
          </w:p>
          <w:p w:rsidR="0066116E" w:rsidRPr="0066116E" w:rsidRDefault="0066116E" w:rsidP="0066116E">
            <w:pPr>
              <w:widowControl w:val="0"/>
              <w:autoSpaceDN w:val="0"/>
              <w:jc w:val="center"/>
              <w:rPr>
                <w:rFonts w:ascii="Times New Roman" w:hAnsi="Times New Roman"/>
                <w:sz w:val="24"/>
                <w:szCs w:val="24"/>
                <w:lang w:val="ru-RU"/>
              </w:rPr>
            </w:pPr>
            <w:r w:rsidRPr="0066116E">
              <w:rPr>
                <w:rFonts w:ascii="Times New Roman" w:hAnsi="Times New Roman"/>
                <w:sz w:val="24"/>
                <w:szCs w:val="24"/>
                <w:lang w:val="ru-RU"/>
              </w:rPr>
              <w:t>от 28.08. 2023г.</w:t>
            </w:r>
          </w:p>
          <w:p w:rsidR="0066116E" w:rsidRPr="0066116E" w:rsidRDefault="0066116E" w:rsidP="0066116E">
            <w:pPr>
              <w:widowControl w:val="0"/>
              <w:autoSpaceDN w:val="0"/>
              <w:rPr>
                <w:rFonts w:ascii="Times New Roman" w:hAnsi="Times New Roman"/>
                <w:b/>
                <w:sz w:val="24"/>
                <w:szCs w:val="24"/>
                <w:lang w:val="ru-RU"/>
              </w:rPr>
            </w:pPr>
          </w:p>
        </w:tc>
      </w:tr>
    </w:tbl>
    <w:p w:rsidR="00557517" w:rsidRPr="0066116E" w:rsidRDefault="00557517">
      <w:pPr>
        <w:spacing w:after="0"/>
        <w:ind w:left="120"/>
        <w:rPr>
          <w:lang w:val="ru-RU"/>
        </w:rPr>
      </w:pPr>
    </w:p>
    <w:p w:rsidR="00557517" w:rsidRPr="00C5671D" w:rsidRDefault="00557517">
      <w:pPr>
        <w:spacing w:after="0"/>
        <w:ind w:left="120"/>
        <w:rPr>
          <w:lang w:val="ru-RU"/>
        </w:rPr>
      </w:pPr>
    </w:p>
    <w:p w:rsidR="00557517" w:rsidRPr="00C5671D" w:rsidRDefault="00C5671D">
      <w:pPr>
        <w:spacing w:after="0"/>
        <w:ind w:left="120"/>
        <w:rPr>
          <w:lang w:val="ru-RU"/>
        </w:rPr>
      </w:pPr>
      <w:r w:rsidRPr="00C5671D">
        <w:rPr>
          <w:rFonts w:ascii="Times New Roman" w:hAnsi="Times New Roman"/>
          <w:color w:val="000000"/>
          <w:sz w:val="28"/>
          <w:lang w:val="ru-RU"/>
        </w:rPr>
        <w:t>‌</w:t>
      </w:r>
    </w:p>
    <w:p w:rsidR="00557517" w:rsidRPr="00C5671D" w:rsidRDefault="00557517">
      <w:pPr>
        <w:spacing w:after="0"/>
        <w:ind w:left="120"/>
        <w:rPr>
          <w:lang w:val="ru-RU"/>
        </w:rPr>
      </w:pPr>
    </w:p>
    <w:p w:rsidR="00557517" w:rsidRPr="00C5671D" w:rsidRDefault="00557517">
      <w:pPr>
        <w:spacing w:after="0"/>
        <w:ind w:left="120"/>
        <w:rPr>
          <w:lang w:val="ru-RU"/>
        </w:rPr>
      </w:pPr>
    </w:p>
    <w:p w:rsidR="00557517" w:rsidRPr="00C5671D" w:rsidRDefault="00557517">
      <w:pPr>
        <w:spacing w:after="0"/>
        <w:ind w:left="120"/>
        <w:rPr>
          <w:lang w:val="ru-RU"/>
        </w:rPr>
      </w:pPr>
    </w:p>
    <w:p w:rsidR="00557517" w:rsidRPr="00C5671D" w:rsidRDefault="00C5671D">
      <w:pPr>
        <w:spacing w:after="0" w:line="408" w:lineRule="auto"/>
        <w:ind w:left="120"/>
        <w:jc w:val="center"/>
        <w:rPr>
          <w:lang w:val="ru-RU"/>
        </w:rPr>
      </w:pPr>
      <w:r w:rsidRPr="00C5671D">
        <w:rPr>
          <w:rFonts w:ascii="Times New Roman" w:hAnsi="Times New Roman"/>
          <w:b/>
          <w:color w:val="000000"/>
          <w:sz w:val="28"/>
          <w:lang w:val="ru-RU"/>
        </w:rPr>
        <w:t>РАБОЧАЯ ПРОГРАММА</w:t>
      </w:r>
    </w:p>
    <w:p w:rsidR="00557517" w:rsidRPr="00C5671D" w:rsidRDefault="00C5671D">
      <w:pPr>
        <w:spacing w:after="0" w:line="408" w:lineRule="auto"/>
        <w:ind w:left="120"/>
        <w:jc w:val="center"/>
        <w:rPr>
          <w:lang w:val="ru-RU"/>
        </w:rPr>
      </w:pPr>
      <w:r w:rsidRPr="00C5671D">
        <w:rPr>
          <w:rFonts w:ascii="Times New Roman" w:hAnsi="Times New Roman"/>
          <w:color w:val="000000"/>
          <w:sz w:val="28"/>
          <w:lang w:val="ru-RU"/>
        </w:rPr>
        <w:t>(</w:t>
      </w:r>
      <w:r>
        <w:rPr>
          <w:rFonts w:ascii="Times New Roman" w:hAnsi="Times New Roman"/>
          <w:color w:val="000000"/>
          <w:sz w:val="28"/>
        </w:rPr>
        <w:t>ID</w:t>
      </w:r>
      <w:r w:rsidRPr="00C5671D">
        <w:rPr>
          <w:rFonts w:ascii="Times New Roman" w:hAnsi="Times New Roman"/>
          <w:color w:val="000000"/>
          <w:sz w:val="28"/>
          <w:lang w:val="ru-RU"/>
        </w:rPr>
        <w:t xml:space="preserve"> 1422675)</w:t>
      </w:r>
    </w:p>
    <w:p w:rsidR="00557517" w:rsidRPr="00C5671D" w:rsidRDefault="00557517">
      <w:pPr>
        <w:spacing w:after="0"/>
        <w:ind w:left="120"/>
        <w:jc w:val="center"/>
        <w:rPr>
          <w:lang w:val="ru-RU"/>
        </w:rPr>
      </w:pPr>
    </w:p>
    <w:p w:rsidR="00557517" w:rsidRPr="00C5671D" w:rsidRDefault="00C5671D">
      <w:pPr>
        <w:spacing w:after="0" w:line="408" w:lineRule="auto"/>
        <w:ind w:left="120"/>
        <w:jc w:val="center"/>
        <w:rPr>
          <w:lang w:val="ru-RU"/>
        </w:rPr>
      </w:pPr>
      <w:r w:rsidRPr="00C5671D">
        <w:rPr>
          <w:rFonts w:ascii="Times New Roman" w:hAnsi="Times New Roman"/>
          <w:b/>
          <w:color w:val="000000"/>
          <w:sz w:val="28"/>
          <w:lang w:val="ru-RU"/>
        </w:rPr>
        <w:t>учебного предмета «Геометрия. Базовый уровень»</w:t>
      </w:r>
    </w:p>
    <w:p w:rsidR="00557517" w:rsidRPr="00C5671D" w:rsidRDefault="00C5671D">
      <w:pPr>
        <w:spacing w:after="0" w:line="408" w:lineRule="auto"/>
        <w:ind w:left="120"/>
        <w:jc w:val="center"/>
        <w:rPr>
          <w:lang w:val="ru-RU"/>
        </w:rPr>
      </w:pPr>
      <w:r w:rsidRPr="00C5671D">
        <w:rPr>
          <w:rFonts w:ascii="Times New Roman" w:hAnsi="Times New Roman"/>
          <w:color w:val="000000"/>
          <w:sz w:val="28"/>
          <w:lang w:val="ru-RU"/>
        </w:rPr>
        <w:t xml:space="preserve">для обучающихся 10-11 классов </w:t>
      </w:r>
    </w:p>
    <w:p w:rsidR="00557517" w:rsidRPr="00C5671D" w:rsidRDefault="00557517">
      <w:pPr>
        <w:spacing w:after="0"/>
        <w:ind w:left="120"/>
        <w:jc w:val="center"/>
        <w:rPr>
          <w:lang w:val="ru-RU"/>
        </w:rPr>
      </w:pPr>
    </w:p>
    <w:p w:rsidR="00557517" w:rsidRPr="00C5671D" w:rsidRDefault="00557517">
      <w:pPr>
        <w:spacing w:after="0"/>
        <w:ind w:left="120"/>
        <w:jc w:val="center"/>
        <w:rPr>
          <w:lang w:val="ru-RU"/>
        </w:rPr>
      </w:pPr>
    </w:p>
    <w:p w:rsidR="00557517" w:rsidRPr="00C5671D" w:rsidRDefault="00557517">
      <w:pPr>
        <w:spacing w:after="0"/>
        <w:ind w:left="120"/>
        <w:jc w:val="center"/>
        <w:rPr>
          <w:lang w:val="ru-RU"/>
        </w:rPr>
      </w:pPr>
    </w:p>
    <w:p w:rsidR="00557517" w:rsidRPr="00C5671D" w:rsidRDefault="00557517">
      <w:pPr>
        <w:spacing w:after="0"/>
        <w:ind w:left="120"/>
        <w:jc w:val="center"/>
        <w:rPr>
          <w:lang w:val="ru-RU"/>
        </w:rPr>
      </w:pPr>
    </w:p>
    <w:p w:rsidR="00557517" w:rsidRPr="00C5671D" w:rsidRDefault="00557517">
      <w:pPr>
        <w:spacing w:after="0"/>
        <w:ind w:left="120"/>
        <w:jc w:val="center"/>
        <w:rPr>
          <w:lang w:val="ru-RU"/>
        </w:rPr>
      </w:pPr>
    </w:p>
    <w:p w:rsidR="00557517" w:rsidRPr="00C5671D" w:rsidRDefault="00557517" w:rsidP="009A373D">
      <w:pPr>
        <w:spacing w:after="0"/>
        <w:rPr>
          <w:lang w:val="ru-RU"/>
        </w:rPr>
      </w:pPr>
    </w:p>
    <w:p w:rsidR="00557517" w:rsidRPr="00C5671D" w:rsidRDefault="00557517">
      <w:pPr>
        <w:spacing w:after="0"/>
        <w:ind w:left="120"/>
        <w:jc w:val="center"/>
        <w:rPr>
          <w:lang w:val="ru-RU"/>
        </w:rPr>
      </w:pPr>
    </w:p>
    <w:p w:rsidR="00557517" w:rsidRPr="00C5671D" w:rsidRDefault="00557517">
      <w:pPr>
        <w:spacing w:after="0"/>
        <w:ind w:left="120"/>
        <w:jc w:val="center"/>
        <w:rPr>
          <w:lang w:val="ru-RU"/>
        </w:rPr>
      </w:pPr>
    </w:p>
    <w:p w:rsidR="00557517" w:rsidRPr="00C5671D" w:rsidRDefault="00C5671D">
      <w:pPr>
        <w:spacing w:after="0"/>
        <w:ind w:left="120"/>
        <w:jc w:val="center"/>
        <w:rPr>
          <w:lang w:val="ru-RU"/>
        </w:rPr>
      </w:pPr>
      <w:r w:rsidRPr="00C5671D">
        <w:rPr>
          <w:rFonts w:ascii="Times New Roman" w:hAnsi="Times New Roman"/>
          <w:color w:val="000000"/>
          <w:sz w:val="28"/>
          <w:lang w:val="ru-RU"/>
        </w:rPr>
        <w:t>​</w:t>
      </w:r>
      <w:bookmarkStart w:id="3" w:name="36d5ed29-4355-44c3-96c9-68a638030246"/>
      <w:proofErr w:type="spellStart"/>
      <w:r w:rsidR="009A373D" w:rsidRPr="009A373D">
        <w:rPr>
          <w:rFonts w:ascii="Times New Roman" w:hAnsi="Times New Roman"/>
          <w:b/>
          <w:color w:val="000000"/>
          <w:sz w:val="28"/>
          <w:lang w:val="ru-RU"/>
        </w:rPr>
        <w:t>д.</w:t>
      </w:r>
      <w:r w:rsidRPr="009A373D">
        <w:rPr>
          <w:rFonts w:ascii="Times New Roman" w:hAnsi="Times New Roman"/>
          <w:b/>
          <w:color w:val="000000"/>
          <w:sz w:val="28"/>
          <w:lang w:val="ru-RU"/>
        </w:rPr>
        <w:t>Табар</w:t>
      </w:r>
      <w:r w:rsidRPr="00C5671D">
        <w:rPr>
          <w:rFonts w:ascii="Times New Roman" w:hAnsi="Times New Roman"/>
          <w:b/>
          <w:color w:val="000000"/>
          <w:sz w:val="28"/>
          <w:lang w:val="ru-RU"/>
        </w:rPr>
        <w:t>-Черки</w:t>
      </w:r>
      <w:bookmarkEnd w:id="3"/>
      <w:proofErr w:type="spellEnd"/>
      <w:r w:rsidR="009A373D">
        <w:rPr>
          <w:rFonts w:ascii="Times New Roman" w:hAnsi="Times New Roman"/>
          <w:b/>
          <w:color w:val="000000"/>
          <w:sz w:val="28"/>
          <w:lang w:val="ru-RU"/>
        </w:rPr>
        <w:t>,</w:t>
      </w:r>
      <w:r w:rsidRPr="00C5671D">
        <w:rPr>
          <w:rFonts w:ascii="Times New Roman" w:hAnsi="Times New Roman"/>
          <w:b/>
          <w:color w:val="000000"/>
          <w:sz w:val="28"/>
          <w:lang w:val="ru-RU"/>
        </w:rPr>
        <w:t xml:space="preserve">‌ </w:t>
      </w:r>
      <w:bookmarkStart w:id="4" w:name="6f91944c-d6af-4ef1-8ebb-72a7d3f52a1b"/>
      <w:r w:rsidRPr="00C5671D">
        <w:rPr>
          <w:rFonts w:ascii="Times New Roman" w:hAnsi="Times New Roman"/>
          <w:b/>
          <w:color w:val="000000"/>
          <w:sz w:val="28"/>
          <w:lang w:val="ru-RU"/>
        </w:rPr>
        <w:t>2023</w:t>
      </w:r>
      <w:bookmarkEnd w:id="4"/>
      <w:r w:rsidRPr="00C5671D">
        <w:rPr>
          <w:rFonts w:ascii="Times New Roman" w:hAnsi="Times New Roman"/>
          <w:b/>
          <w:color w:val="000000"/>
          <w:sz w:val="28"/>
          <w:lang w:val="ru-RU"/>
        </w:rPr>
        <w:t>‌</w:t>
      </w:r>
      <w:r w:rsidRPr="00C5671D">
        <w:rPr>
          <w:rFonts w:ascii="Times New Roman" w:hAnsi="Times New Roman"/>
          <w:color w:val="000000"/>
          <w:sz w:val="28"/>
          <w:lang w:val="ru-RU"/>
        </w:rPr>
        <w:t>​</w:t>
      </w:r>
    </w:p>
    <w:p w:rsidR="00557517" w:rsidRPr="00C5671D" w:rsidRDefault="00557517">
      <w:pPr>
        <w:spacing w:after="0"/>
        <w:ind w:left="120"/>
        <w:rPr>
          <w:lang w:val="ru-RU"/>
        </w:rPr>
      </w:pPr>
    </w:p>
    <w:p w:rsidR="00557517" w:rsidRPr="00C5671D" w:rsidRDefault="00557517">
      <w:pPr>
        <w:rPr>
          <w:lang w:val="ru-RU"/>
        </w:rPr>
        <w:sectPr w:rsidR="00557517" w:rsidRPr="00C5671D">
          <w:pgSz w:w="11906" w:h="16383"/>
          <w:pgMar w:top="1134" w:right="850" w:bottom="1134" w:left="1701" w:header="720" w:footer="720" w:gutter="0"/>
          <w:cols w:space="720"/>
        </w:sectPr>
      </w:pPr>
    </w:p>
    <w:p w:rsidR="00557517" w:rsidRDefault="00C5671D" w:rsidP="007561CD">
      <w:pPr>
        <w:spacing w:after="0" w:line="264" w:lineRule="auto"/>
        <w:ind w:left="120"/>
        <w:jc w:val="center"/>
        <w:rPr>
          <w:rFonts w:ascii="Times New Roman" w:hAnsi="Times New Roman"/>
          <w:b/>
          <w:color w:val="000000"/>
          <w:sz w:val="28"/>
          <w:lang w:val="ru-RU"/>
        </w:rPr>
      </w:pPr>
      <w:bookmarkStart w:id="5" w:name="block-10192880"/>
      <w:bookmarkEnd w:id="0"/>
      <w:r w:rsidRPr="00C5671D">
        <w:rPr>
          <w:rFonts w:ascii="Times New Roman" w:hAnsi="Times New Roman"/>
          <w:b/>
          <w:color w:val="000000"/>
          <w:sz w:val="28"/>
          <w:lang w:val="ru-RU"/>
        </w:rPr>
        <w:lastRenderedPageBreak/>
        <w:t>ПОЯСНИТЕЛЬНАЯ ЗАПИСКА</w:t>
      </w:r>
    </w:p>
    <w:p w:rsidR="002A73C1" w:rsidRPr="002A73C1" w:rsidRDefault="002A73C1" w:rsidP="002A73C1">
      <w:pPr>
        <w:widowControl w:val="0"/>
        <w:autoSpaceDE w:val="0"/>
        <w:autoSpaceDN w:val="0"/>
        <w:spacing w:after="0"/>
        <w:ind w:left="973" w:right="-20"/>
        <w:rPr>
          <w:rFonts w:ascii="Times New Roman" w:eastAsia="Times New Roman" w:hAnsi="Times New Roman" w:cs="Times New Roman"/>
          <w:spacing w:val="3"/>
          <w:sz w:val="24"/>
          <w:szCs w:val="24"/>
          <w:lang w:val="ru-RU"/>
        </w:rPr>
      </w:pPr>
      <w:proofErr w:type="gramStart"/>
      <w:r w:rsidRPr="002A73C1">
        <w:rPr>
          <w:rFonts w:ascii="Times New Roman" w:eastAsia="Times New Roman" w:hAnsi="Times New Roman" w:cs="Times New Roman"/>
          <w:sz w:val="24"/>
          <w:szCs w:val="24"/>
          <w:lang w:val="ru-RU"/>
        </w:rPr>
        <w:t>.Данная</w:t>
      </w:r>
      <w:proofErr w:type="gramEnd"/>
      <w:r w:rsidRPr="002A73C1">
        <w:rPr>
          <w:rFonts w:ascii="Times New Roman" w:eastAsia="Times New Roman" w:hAnsi="Times New Roman" w:cs="Times New Roman"/>
          <w:spacing w:val="-14"/>
          <w:sz w:val="24"/>
          <w:szCs w:val="24"/>
          <w:lang w:val="ru-RU"/>
        </w:rPr>
        <w:t xml:space="preserve"> </w:t>
      </w:r>
      <w:r w:rsidRPr="002A73C1">
        <w:rPr>
          <w:rFonts w:ascii="Times New Roman" w:eastAsia="Times New Roman" w:hAnsi="Times New Roman" w:cs="Times New Roman"/>
          <w:sz w:val="24"/>
          <w:szCs w:val="24"/>
          <w:lang w:val="ru-RU"/>
        </w:rPr>
        <w:t>рабочая</w:t>
      </w:r>
      <w:r w:rsidRPr="002A73C1">
        <w:rPr>
          <w:rFonts w:ascii="Times New Roman" w:eastAsia="Times New Roman" w:hAnsi="Times New Roman" w:cs="Times New Roman"/>
          <w:spacing w:val="-13"/>
          <w:sz w:val="24"/>
          <w:szCs w:val="24"/>
          <w:lang w:val="ru-RU"/>
        </w:rPr>
        <w:t xml:space="preserve"> </w:t>
      </w:r>
      <w:r w:rsidRPr="002A73C1">
        <w:rPr>
          <w:rFonts w:ascii="Times New Roman" w:eastAsia="Times New Roman" w:hAnsi="Times New Roman" w:cs="Times New Roman"/>
          <w:sz w:val="24"/>
          <w:szCs w:val="24"/>
          <w:lang w:val="ru-RU"/>
        </w:rPr>
        <w:t>программа</w:t>
      </w:r>
      <w:r w:rsidRPr="002A73C1">
        <w:rPr>
          <w:rFonts w:ascii="Times New Roman" w:eastAsia="Times New Roman" w:hAnsi="Times New Roman" w:cs="Times New Roman"/>
          <w:spacing w:val="3"/>
          <w:sz w:val="24"/>
          <w:szCs w:val="24"/>
          <w:lang w:val="ru-RU"/>
        </w:rPr>
        <w:t xml:space="preserve"> </w:t>
      </w:r>
      <w:r w:rsidRPr="002A73C1">
        <w:rPr>
          <w:rFonts w:ascii="Times New Roman" w:eastAsia="Times New Roman" w:hAnsi="Times New Roman" w:cs="Times New Roman"/>
          <w:spacing w:val="4"/>
          <w:sz w:val="24"/>
          <w:szCs w:val="24"/>
          <w:lang w:val="ru-RU"/>
        </w:rPr>
        <w:t xml:space="preserve"> </w:t>
      </w:r>
      <w:r w:rsidRPr="002A73C1">
        <w:rPr>
          <w:rFonts w:ascii="Times New Roman" w:eastAsia="Times New Roman" w:hAnsi="Times New Roman" w:cs="Times New Roman"/>
          <w:sz w:val="24"/>
          <w:szCs w:val="24"/>
          <w:lang w:val="ru-RU"/>
        </w:rPr>
        <w:t xml:space="preserve">составлена </w:t>
      </w:r>
      <w:r w:rsidRPr="002A73C1">
        <w:rPr>
          <w:rFonts w:ascii="Times New Roman" w:eastAsia="Times New Roman" w:hAnsi="Times New Roman" w:cs="Times New Roman"/>
          <w:spacing w:val="-1"/>
          <w:sz w:val="24"/>
          <w:szCs w:val="24"/>
          <w:lang w:val="ru-RU"/>
        </w:rPr>
        <w:t>для</w:t>
      </w:r>
      <w:r w:rsidRPr="002A73C1">
        <w:rPr>
          <w:rFonts w:ascii="Times New Roman" w:eastAsia="Times New Roman" w:hAnsi="Times New Roman" w:cs="Times New Roman"/>
          <w:spacing w:val="-6"/>
          <w:sz w:val="24"/>
          <w:szCs w:val="24"/>
          <w:lang w:val="ru-RU"/>
        </w:rPr>
        <w:t xml:space="preserve"> </w:t>
      </w:r>
      <w:r>
        <w:rPr>
          <w:rFonts w:ascii="Times New Roman" w:eastAsia="Times New Roman" w:hAnsi="Times New Roman" w:cs="Times New Roman"/>
          <w:spacing w:val="-1"/>
          <w:sz w:val="24"/>
          <w:szCs w:val="24"/>
          <w:lang w:val="ru-RU"/>
        </w:rPr>
        <w:t xml:space="preserve">10 </w:t>
      </w:r>
      <w:r w:rsidRPr="002A73C1">
        <w:rPr>
          <w:rFonts w:ascii="Times New Roman" w:eastAsia="Times New Roman" w:hAnsi="Times New Roman" w:cs="Times New Roman"/>
          <w:spacing w:val="-1"/>
          <w:sz w:val="24"/>
          <w:szCs w:val="24"/>
          <w:lang w:val="ru-RU"/>
        </w:rPr>
        <w:t xml:space="preserve">класса </w:t>
      </w:r>
      <w:r w:rsidRPr="002A73C1">
        <w:rPr>
          <w:rFonts w:ascii="Times New Roman" w:eastAsia="Times New Roman" w:hAnsi="Times New Roman" w:cs="Times New Roman"/>
          <w:sz w:val="24"/>
          <w:szCs w:val="24"/>
          <w:lang w:val="ru-RU"/>
        </w:rPr>
        <w:t>на</w:t>
      </w:r>
      <w:r w:rsidRPr="002A73C1">
        <w:rPr>
          <w:rFonts w:ascii="Times New Roman" w:eastAsia="Times New Roman" w:hAnsi="Times New Roman" w:cs="Times New Roman"/>
          <w:spacing w:val="-1"/>
          <w:sz w:val="24"/>
          <w:szCs w:val="24"/>
          <w:lang w:val="ru-RU"/>
        </w:rPr>
        <w:t xml:space="preserve"> </w:t>
      </w:r>
      <w:r w:rsidRPr="002A73C1">
        <w:rPr>
          <w:rFonts w:ascii="Times New Roman" w:eastAsia="Times New Roman" w:hAnsi="Times New Roman" w:cs="Times New Roman"/>
          <w:sz w:val="24"/>
          <w:szCs w:val="24"/>
          <w:lang w:val="ru-RU"/>
        </w:rPr>
        <w:t>основе:</w:t>
      </w:r>
    </w:p>
    <w:p w:rsidR="002A73C1" w:rsidRPr="002A73C1" w:rsidRDefault="002A73C1" w:rsidP="002A73C1">
      <w:pPr>
        <w:widowControl w:val="0"/>
        <w:numPr>
          <w:ilvl w:val="0"/>
          <w:numId w:val="9"/>
        </w:numPr>
        <w:autoSpaceDE w:val="0"/>
        <w:autoSpaceDN w:val="0"/>
        <w:spacing w:after="0" w:line="240" w:lineRule="auto"/>
        <w:ind w:right="197"/>
        <w:jc w:val="both"/>
        <w:rPr>
          <w:rFonts w:ascii="Times New Roman" w:eastAsia="Times New Roman" w:hAnsi="Times New Roman" w:cs="Times New Roman"/>
          <w:sz w:val="24"/>
          <w:szCs w:val="24"/>
          <w:lang w:val="ru-RU"/>
        </w:rPr>
      </w:pPr>
      <w:r w:rsidRPr="002A73C1">
        <w:rPr>
          <w:rFonts w:ascii="Times New Roman" w:eastAsia="Times New Roman" w:hAnsi="Times New Roman" w:cs="Times New Roman"/>
          <w:sz w:val="24"/>
          <w:szCs w:val="24"/>
          <w:lang w:val="ru-RU"/>
        </w:rPr>
        <w:t>Федерального</w:t>
      </w:r>
      <w:r w:rsidRPr="002A73C1">
        <w:rPr>
          <w:rFonts w:ascii="Times New Roman" w:eastAsia="Times New Roman" w:hAnsi="Times New Roman" w:cs="Times New Roman"/>
          <w:spacing w:val="14"/>
          <w:sz w:val="24"/>
          <w:szCs w:val="24"/>
          <w:lang w:val="ru-RU"/>
        </w:rPr>
        <w:t xml:space="preserve"> </w:t>
      </w:r>
      <w:r w:rsidRPr="002A73C1">
        <w:rPr>
          <w:rFonts w:ascii="Times New Roman" w:eastAsia="Times New Roman" w:hAnsi="Times New Roman" w:cs="Times New Roman"/>
          <w:sz w:val="24"/>
          <w:szCs w:val="24"/>
          <w:lang w:val="ru-RU"/>
        </w:rPr>
        <w:t>закона</w:t>
      </w:r>
      <w:r w:rsidRPr="002A73C1">
        <w:rPr>
          <w:rFonts w:ascii="Times New Roman" w:eastAsia="Times New Roman" w:hAnsi="Times New Roman" w:cs="Times New Roman"/>
          <w:spacing w:val="33"/>
          <w:sz w:val="24"/>
          <w:szCs w:val="24"/>
          <w:lang w:val="ru-RU"/>
        </w:rPr>
        <w:t xml:space="preserve"> </w:t>
      </w:r>
      <w:r w:rsidRPr="002A73C1">
        <w:rPr>
          <w:rFonts w:ascii="Times New Roman" w:eastAsia="Times New Roman" w:hAnsi="Times New Roman" w:cs="Times New Roman"/>
          <w:sz w:val="24"/>
          <w:szCs w:val="24"/>
          <w:lang w:val="ru-RU"/>
        </w:rPr>
        <w:t>«Об</w:t>
      </w:r>
      <w:r w:rsidRPr="002A73C1">
        <w:rPr>
          <w:rFonts w:ascii="Times New Roman" w:eastAsia="Times New Roman" w:hAnsi="Times New Roman" w:cs="Times New Roman"/>
          <w:spacing w:val="13"/>
          <w:sz w:val="24"/>
          <w:szCs w:val="24"/>
          <w:lang w:val="ru-RU"/>
        </w:rPr>
        <w:t xml:space="preserve"> </w:t>
      </w:r>
      <w:r w:rsidRPr="002A73C1">
        <w:rPr>
          <w:rFonts w:ascii="Times New Roman" w:eastAsia="Times New Roman" w:hAnsi="Times New Roman" w:cs="Times New Roman"/>
          <w:sz w:val="24"/>
          <w:szCs w:val="24"/>
          <w:lang w:val="ru-RU"/>
        </w:rPr>
        <w:t>образовании</w:t>
      </w:r>
      <w:r w:rsidRPr="002A73C1">
        <w:rPr>
          <w:rFonts w:ascii="Times New Roman" w:eastAsia="Times New Roman" w:hAnsi="Times New Roman" w:cs="Times New Roman"/>
          <w:spacing w:val="6"/>
          <w:sz w:val="24"/>
          <w:szCs w:val="24"/>
          <w:lang w:val="ru-RU"/>
        </w:rPr>
        <w:t xml:space="preserve"> </w:t>
      </w:r>
      <w:r w:rsidRPr="002A73C1">
        <w:rPr>
          <w:rFonts w:ascii="Times New Roman" w:eastAsia="Times New Roman" w:hAnsi="Times New Roman" w:cs="Times New Roman"/>
          <w:sz w:val="24"/>
          <w:szCs w:val="24"/>
          <w:lang w:val="ru-RU"/>
        </w:rPr>
        <w:t>в</w:t>
      </w:r>
      <w:r w:rsidRPr="002A73C1">
        <w:rPr>
          <w:rFonts w:ascii="Times New Roman" w:eastAsia="Times New Roman" w:hAnsi="Times New Roman" w:cs="Times New Roman"/>
          <w:spacing w:val="6"/>
          <w:sz w:val="24"/>
          <w:szCs w:val="24"/>
          <w:lang w:val="ru-RU"/>
        </w:rPr>
        <w:t xml:space="preserve"> </w:t>
      </w:r>
      <w:r w:rsidRPr="002A73C1">
        <w:rPr>
          <w:rFonts w:ascii="Times New Roman" w:eastAsia="Times New Roman" w:hAnsi="Times New Roman" w:cs="Times New Roman"/>
          <w:sz w:val="24"/>
          <w:szCs w:val="24"/>
          <w:lang w:val="ru-RU"/>
        </w:rPr>
        <w:t>Российской</w:t>
      </w:r>
      <w:r w:rsidRPr="002A73C1">
        <w:rPr>
          <w:rFonts w:ascii="Times New Roman" w:eastAsia="Times New Roman" w:hAnsi="Times New Roman" w:cs="Times New Roman"/>
          <w:spacing w:val="22"/>
          <w:sz w:val="24"/>
          <w:szCs w:val="24"/>
          <w:lang w:val="ru-RU"/>
        </w:rPr>
        <w:t xml:space="preserve"> </w:t>
      </w:r>
      <w:r w:rsidRPr="002A73C1">
        <w:rPr>
          <w:rFonts w:ascii="Times New Roman" w:eastAsia="Times New Roman" w:hAnsi="Times New Roman" w:cs="Times New Roman"/>
          <w:sz w:val="24"/>
          <w:szCs w:val="24"/>
          <w:lang w:val="ru-RU"/>
        </w:rPr>
        <w:t>Федерации»</w:t>
      </w:r>
      <w:r w:rsidRPr="002A73C1">
        <w:rPr>
          <w:rFonts w:ascii="Times New Roman" w:eastAsia="Times New Roman" w:hAnsi="Times New Roman" w:cs="Times New Roman"/>
          <w:spacing w:val="-1"/>
          <w:sz w:val="24"/>
          <w:szCs w:val="24"/>
          <w:lang w:val="ru-RU"/>
        </w:rPr>
        <w:t xml:space="preserve"> </w:t>
      </w:r>
      <w:r w:rsidRPr="002A73C1">
        <w:rPr>
          <w:rFonts w:ascii="Times New Roman" w:eastAsia="Times New Roman" w:hAnsi="Times New Roman" w:cs="Times New Roman"/>
          <w:sz w:val="24"/>
          <w:szCs w:val="24"/>
          <w:lang w:val="ru-RU"/>
        </w:rPr>
        <w:t>№273-ФЗ</w:t>
      </w:r>
      <w:r w:rsidRPr="002A73C1">
        <w:rPr>
          <w:rFonts w:ascii="Times New Roman" w:eastAsia="Times New Roman" w:hAnsi="Times New Roman" w:cs="Times New Roman"/>
          <w:spacing w:val="-1"/>
          <w:sz w:val="24"/>
          <w:szCs w:val="24"/>
          <w:lang w:val="ru-RU"/>
        </w:rPr>
        <w:t xml:space="preserve"> </w:t>
      </w:r>
      <w:r w:rsidRPr="002A73C1">
        <w:rPr>
          <w:rFonts w:ascii="Times New Roman" w:eastAsia="Times New Roman" w:hAnsi="Times New Roman" w:cs="Times New Roman"/>
          <w:sz w:val="24"/>
          <w:szCs w:val="24"/>
          <w:lang w:val="ru-RU"/>
        </w:rPr>
        <w:t>от 29.12.</w:t>
      </w:r>
      <w:r w:rsidRPr="002A73C1">
        <w:rPr>
          <w:rFonts w:ascii="Times New Roman" w:eastAsia="Times New Roman" w:hAnsi="Times New Roman" w:cs="Times New Roman"/>
          <w:spacing w:val="-3"/>
          <w:sz w:val="24"/>
          <w:szCs w:val="24"/>
          <w:lang w:val="ru-RU"/>
        </w:rPr>
        <w:t xml:space="preserve"> </w:t>
      </w:r>
      <w:r w:rsidRPr="002A73C1">
        <w:rPr>
          <w:rFonts w:ascii="Times New Roman" w:eastAsia="Times New Roman" w:hAnsi="Times New Roman" w:cs="Times New Roman"/>
          <w:sz w:val="24"/>
          <w:szCs w:val="24"/>
          <w:lang w:val="ru-RU"/>
        </w:rPr>
        <w:t>2012г.</w:t>
      </w:r>
    </w:p>
    <w:p w:rsidR="002A73C1" w:rsidRPr="002A73C1" w:rsidRDefault="002A73C1" w:rsidP="002A73C1">
      <w:pPr>
        <w:widowControl w:val="0"/>
        <w:numPr>
          <w:ilvl w:val="0"/>
          <w:numId w:val="10"/>
        </w:numPr>
        <w:tabs>
          <w:tab w:val="num" w:pos="644"/>
        </w:tabs>
        <w:autoSpaceDE w:val="0"/>
        <w:autoSpaceDN w:val="0"/>
        <w:spacing w:after="0" w:line="240" w:lineRule="auto"/>
        <w:ind w:left="644"/>
        <w:jc w:val="both"/>
        <w:rPr>
          <w:rFonts w:ascii="Times New Roman" w:eastAsia="Times New Roman" w:hAnsi="Times New Roman" w:cs="Times New Roman"/>
          <w:sz w:val="24"/>
          <w:szCs w:val="24"/>
          <w:lang w:val="ru-RU"/>
        </w:rPr>
      </w:pPr>
      <w:r w:rsidRPr="002A73C1">
        <w:rPr>
          <w:rFonts w:ascii="Times New Roman" w:eastAsia="Times New Roman" w:hAnsi="Times New Roman" w:cs="Times New Roman"/>
          <w:sz w:val="24"/>
          <w:szCs w:val="24"/>
          <w:lang w:val="ru-RU"/>
        </w:rPr>
        <w:t>Учебного плана Муниципального бюджетного общеобразовательного учреждения «</w:t>
      </w:r>
      <w:proofErr w:type="spellStart"/>
      <w:r w:rsidRPr="002A73C1">
        <w:rPr>
          <w:rFonts w:ascii="Times New Roman" w:eastAsia="Times New Roman" w:hAnsi="Times New Roman" w:cs="Times New Roman"/>
          <w:sz w:val="24"/>
          <w:szCs w:val="24"/>
          <w:lang w:val="ru-RU"/>
        </w:rPr>
        <w:t>Табар-Черкийская</w:t>
      </w:r>
      <w:proofErr w:type="spellEnd"/>
      <w:r w:rsidRPr="002A73C1">
        <w:rPr>
          <w:rFonts w:ascii="Times New Roman" w:eastAsia="Times New Roman" w:hAnsi="Times New Roman" w:cs="Times New Roman"/>
          <w:sz w:val="24"/>
          <w:szCs w:val="24"/>
          <w:lang w:val="ru-RU"/>
        </w:rPr>
        <w:t xml:space="preserve"> средняя общеобразовательная школа» </w:t>
      </w:r>
      <w:proofErr w:type="spellStart"/>
      <w:r w:rsidRPr="002A73C1">
        <w:rPr>
          <w:rFonts w:ascii="Times New Roman" w:eastAsia="Times New Roman" w:hAnsi="Times New Roman" w:cs="Times New Roman"/>
          <w:sz w:val="24"/>
          <w:szCs w:val="24"/>
          <w:lang w:val="ru-RU"/>
        </w:rPr>
        <w:t>Апастовского</w:t>
      </w:r>
      <w:proofErr w:type="spellEnd"/>
      <w:r w:rsidRPr="002A73C1">
        <w:rPr>
          <w:rFonts w:ascii="Times New Roman" w:eastAsia="Times New Roman" w:hAnsi="Times New Roman" w:cs="Times New Roman"/>
          <w:sz w:val="24"/>
          <w:szCs w:val="24"/>
          <w:lang w:val="ru-RU"/>
        </w:rPr>
        <w:t xml:space="preserve"> муниципального района Республики Татарстан на   2023 – 2024 учебный год (утвержденного решением педагогического совета, Протокол №1 </w:t>
      </w:r>
      <w:r w:rsidR="007561CD">
        <w:rPr>
          <w:rFonts w:ascii="Times New Roman" w:eastAsia="Times New Roman" w:hAnsi="Times New Roman" w:cs="Times New Roman"/>
          <w:sz w:val="24"/>
          <w:szCs w:val="24"/>
          <w:lang w:val="ru-RU"/>
        </w:rPr>
        <w:t>от 27.08.2023</w:t>
      </w:r>
      <w:bookmarkStart w:id="6" w:name="_GoBack"/>
      <w:bookmarkEnd w:id="6"/>
      <w:r w:rsidRPr="002A73C1">
        <w:rPr>
          <w:rFonts w:ascii="Times New Roman" w:eastAsia="Times New Roman" w:hAnsi="Times New Roman" w:cs="Times New Roman"/>
          <w:sz w:val="24"/>
          <w:szCs w:val="24"/>
          <w:lang w:val="ru-RU"/>
        </w:rPr>
        <w:t xml:space="preserve">г.; Приказ № </w:t>
      </w:r>
      <w:proofErr w:type="gramStart"/>
      <w:r w:rsidRPr="002A73C1">
        <w:rPr>
          <w:rFonts w:ascii="Times New Roman" w:eastAsia="Times New Roman" w:hAnsi="Times New Roman" w:cs="Times New Roman"/>
          <w:sz w:val="24"/>
          <w:szCs w:val="24"/>
          <w:lang w:val="ru-RU"/>
        </w:rPr>
        <w:t>96  от</w:t>
      </w:r>
      <w:proofErr w:type="gramEnd"/>
      <w:r w:rsidRPr="002A73C1">
        <w:rPr>
          <w:rFonts w:ascii="Times New Roman" w:eastAsia="Times New Roman" w:hAnsi="Times New Roman" w:cs="Times New Roman"/>
          <w:sz w:val="24"/>
          <w:szCs w:val="24"/>
          <w:lang w:val="ru-RU"/>
        </w:rPr>
        <w:t xml:space="preserve"> 28 августа 2023 года);</w:t>
      </w:r>
    </w:p>
    <w:p w:rsidR="002A73C1" w:rsidRPr="002A73C1" w:rsidRDefault="002A73C1" w:rsidP="002A73C1">
      <w:pPr>
        <w:spacing w:after="0" w:line="264" w:lineRule="auto"/>
        <w:ind w:left="120"/>
        <w:jc w:val="both"/>
        <w:rPr>
          <w:rFonts w:ascii="Calibri" w:eastAsia="Calibri" w:hAnsi="Calibri" w:cs="Times New Roman"/>
          <w:lang w:val="ru-RU"/>
        </w:rPr>
      </w:pPr>
      <w:r w:rsidRPr="002A73C1">
        <w:rPr>
          <w:rFonts w:ascii="Times New Roman" w:eastAsia="Times New Roman" w:hAnsi="Times New Roman" w:cs="Times New Roman"/>
          <w:sz w:val="24"/>
          <w:szCs w:val="24"/>
          <w:lang w:val="ru-RU"/>
        </w:rPr>
        <w:t>Годового календарного учебного графика МБОУ «</w:t>
      </w:r>
      <w:proofErr w:type="spellStart"/>
      <w:r w:rsidRPr="002A73C1">
        <w:rPr>
          <w:rFonts w:ascii="Times New Roman" w:eastAsia="Times New Roman" w:hAnsi="Times New Roman" w:cs="Times New Roman"/>
          <w:sz w:val="24"/>
          <w:szCs w:val="24"/>
          <w:lang w:val="ru-RU"/>
        </w:rPr>
        <w:t>Табар</w:t>
      </w:r>
      <w:proofErr w:type="spellEnd"/>
      <w:r w:rsidRPr="002A73C1">
        <w:rPr>
          <w:rFonts w:ascii="Times New Roman" w:eastAsia="Times New Roman" w:hAnsi="Times New Roman" w:cs="Times New Roman"/>
          <w:sz w:val="24"/>
          <w:szCs w:val="24"/>
          <w:lang w:val="ru-RU"/>
        </w:rPr>
        <w:t xml:space="preserve">- </w:t>
      </w:r>
      <w:proofErr w:type="spellStart"/>
      <w:r w:rsidRPr="002A73C1">
        <w:rPr>
          <w:rFonts w:ascii="Times New Roman" w:eastAsia="Times New Roman" w:hAnsi="Times New Roman" w:cs="Times New Roman"/>
          <w:sz w:val="24"/>
          <w:szCs w:val="24"/>
          <w:lang w:val="ru-RU"/>
        </w:rPr>
        <w:t>Черкийская</w:t>
      </w:r>
      <w:proofErr w:type="spellEnd"/>
      <w:r w:rsidRPr="002A73C1">
        <w:rPr>
          <w:rFonts w:ascii="Times New Roman" w:eastAsia="Times New Roman" w:hAnsi="Times New Roman" w:cs="Times New Roman"/>
          <w:sz w:val="24"/>
          <w:szCs w:val="24"/>
          <w:lang w:val="ru-RU"/>
        </w:rPr>
        <w:t xml:space="preserve"> СОШ» на   2023 – 2024 учебный год. (Приказ № 96 от 27 августа 2023 года)</w:t>
      </w:r>
    </w:p>
    <w:p w:rsidR="00557517" w:rsidRPr="00C5671D" w:rsidRDefault="00557517" w:rsidP="007561CD">
      <w:pPr>
        <w:spacing w:after="0" w:line="264" w:lineRule="auto"/>
        <w:jc w:val="both"/>
        <w:rPr>
          <w:lang w:val="ru-RU"/>
        </w:rPr>
      </w:pPr>
    </w:p>
    <w:p w:rsidR="00557517" w:rsidRPr="007561CD" w:rsidRDefault="00C5671D">
      <w:pPr>
        <w:spacing w:after="0" w:line="264" w:lineRule="auto"/>
        <w:ind w:firstLine="600"/>
        <w:jc w:val="both"/>
        <w:rPr>
          <w:sz w:val="24"/>
          <w:szCs w:val="24"/>
          <w:lang w:val="ru-RU"/>
        </w:rPr>
      </w:pPr>
      <w:r w:rsidRPr="007561CD">
        <w:rPr>
          <w:rFonts w:ascii="Times New Roman" w:hAnsi="Times New Roman"/>
          <w:color w:val="000000"/>
          <w:sz w:val="24"/>
          <w:szCs w:val="24"/>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557517" w:rsidRPr="007561CD" w:rsidRDefault="00557517">
      <w:pPr>
        <w:spacing w:after="0" w:line="264" w:lineRule="auto"/>
        <w:ind w:left="120"/>
        <w:jc w:val="both"/>
        <w:rPr>
          <w:sz w:val="24"/>
          <w:szCs w:val="24"/>
          <w:lang w:val="ru-RU"/>
        </w:rPr>
      </w:pPr>
    </w:p>
    <w:p w:rsidR="00557517" w:rsidRPr="007561CD" w:rsidRDefault="00C5671D">
      <w:pPr>
        <w:spacing w:after="0" w:line="264" w:lineRule="auto"/>
        <w:ind w:left="120"/>
        <w:jc w:val="both"/>
        <w:rPr>
          <w:sz w:val="24"/>
          <w:szCs w:val="24"/>
          <w:lang w:val="ru-RU"/>
        </w:rPr>
      </w:pPr>
      <w:r w:rsidRPr="007561CD">
        <w:rPr>
          <w:rFonts w:ascii="Times New Roman" w:hAnsi="Times New Roman"/>
          <w:b/>
          <w:color w:val="000000"/>
          <w:sz w:val="24"/>
          <w:szCs w:val="24"/>
          <w:lang w:val="ru-RU"/>
        </w:rPr>
        <w:t>ЦЕЛИ ИЗУЧЕНИЯ УЧЕБНОГО КУРСА</w:t>
      </w:r>
    </w:p>
    <w:p w:rsidR="00557517" w:rsidRPr="007561CD" w:rsidRDefault="00557517">
      <w:pPr>
        <w:spacing w:after="0" w:line="264" w:lineRule="auto"/>
        <w:ind w:left="120"/>
        <w:jc w:val="both"/>
        <w:rPr>
          <w:sz w:val="24"/>
          <w:szCs w:val="24"/>
          <w:lang w:val="ru-RU"/>
        </w:rPr>
      </w:pPr>
    </w:p>
    <w:p w:rsidR="00557517" w:rsidRPr="007561CD" w:rsidRDefault="00C5671D">
      <w:pPr>
        <w:spacing w:after="0" w:line="264" w:lineRule="auto"/>
        <w:ind w:firstLine="600"/>
        <w:jc w:val="both"/>
        <w:rPr>
          <w:sz w:val="24"/>
          <w:szCs w:val="24"/>
          <w:lang w:val="ru-RU"/>
        </w:rPr>
      </w:pPr>
      <w:r w:rsidRPr="007561CD">
        <w:rPr>
          <w:rFonts w:ascii="Times New Roman" w:hAnsi="Times New Roman"/>
          <w:color w:val="000000"/>
          <w:sz w:val="24"/>
          <w:szCs w:val="24"/>
          <w:lang w:val="ru-RU"/>
        </w:rPr>
        <w:t xml:space="preserve">Важность учебного курса геометрии на уровне среднего общего образования обусловлена практической значимостью </w:t>
      </w:r>
      <w:proofErr w:type="spellStart"/>
      <w:r w:rsidRPr="007561CD">
        <w:rPr>
          <w:rFonts w:ascii="Times New Roman" w:hAnsi="Times New Roman"/>
          <w:color w:val="000000"/>
          <w:sz w:val="24"/>
          <w:szCs w:val="24"/>
          <w:lang w:val="ru-RU"/>
        </w:rPr>
        <w:t>метапредметных</w:t>
      </w:r>
      <w:proofErr w:type="spellEnd"/>
      <w:r w:rsidRPr="007561CD">
        <w:rPr>
          <w:rFonts w:ascii="Times New Roman" w:hAnsi="Times New Roman"/>
          <w:color w:val="000000"/>
          <w:sz w:val="24"/>
          <w:szCs w:val="24"/>
          <w:lang w:val="ru-RU"/>
        </w:rPr>
        <w:t xml:space="preserve">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557517" w:rsidRPr="007561CD" w:rsidRDefault="00C5671D">
      <w:pPr>
        <w:spacing w:after="0" w:line="264" w:lineRule="auto"/>
        <w:ind w:firstLine="600"/>
        <w:jc w:val="both"/>
        <w:rPr>
          <w:sz w:val="24"/>
          <w:szCs w:val="24"/>
          <w:lang w:val="ru-RU"/>
        </w:rPr>
      </w:pPr>
      <w:r w:rsidRPr="007561CD">
        <w:rPr>
          <w:rFonts w:ascii="Times New Roman" w:hAnsi="Times New Roman"/>
          <w:color w:val="000000"/>
          <w:sz w:val="24"/>
          <w:szCs w:val="24"/>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557517" w:rsidRPr="007561CD" w:rsidRDefault="00C5671D">
      <w:pPr>
        <w:spacing w:after="0" w:line="264" w:lineRule="auto"/>
        <w:ind w:firstLine="600"/>
        <w:jc w:val="both"/>
        <w:rPr>
          <w:sz w:val="24"/>
          <w:szCs w:val="24"/>
          <w:lang w:val="ru-RU"/>
        </w:rPr>
      </w:pPr>
      <w:r w:rsidRPr="007561CD">
        <w:rPr>
          <w:rFonts w:ascii="Times New Roman" w:hAnsi="Times New Roman"/>
          <w:color w:val="000000"/>
          <w:sz w:val="24"/>
          <w:szCs w:val="24"/>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557517" w:rsidRPr="007561CD" w:rsidRDefault="00C5671D">
      <w:pPr>
        <w:spacing w:after="0" w:line="264" w:lineRule="auto"/>
        <w:ind w:firstLine="600"/>
        <w:jc w:val="both"/>
        <w:rPr>
          <w:sz w:val="24"/>
          <w:szCs w:val="24"/>
          <w:lang w:val="ru-RU"/>
        </w:rPr>
      </w:pPr>
      <w:r w:rsidRPr="007561CD">
        <w:rPr>
          <w:rFonts w:ascii="Times New Roman" w:hAnsi="Times New Roman"/>
          <w:color w:val="000000"/>
          <w:sz w:val="24"/>
          <w:szCs w:val="24"/>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одним из профессионально важных качеств, поэтому актуальна </w:t>
      </w:r>
      <w:r w:rsidRPr="007561CD">
        <w:rPr>
          <w:rFonts w:ascii="Times New Roman" w:hAnsi="Times New Roman"/>
          <w:color w:val="000000"/>
          <w:sz w:val="24"/>
          <w:szCs w:val="24"/>
          <w:lang w:val="ru-RU"/>
        </w:rPr>
        <w:lastRenderedPageBreak/>
        <w:t xml:space="preserve">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557517" w:rsidRPr="007561CD" w:rsidRDefault="00C5671D">
      <w:pPr>
        <w:spacing w:after="0" w:line="264" w:lineRule="auto"/>
        <w:ind w:firstLine="600"/>
        <w:jc w:val="both"/>
        <w:rPr>
          <w:sz w:val="24"/>
          <w:szCs w:val="24"/>
          <w:lang w:val="ru-RU"/>
        </w:rPr>
      </w:pPr>
      <w:r w:rsidRPr="007561CD">
        <w:rPr>
          <w:rFonts w:ascii="Times New Roman" w:hAnsi="Times New Roman"/>
          <w:color w:val="000000"/>
          <w:sz w:val="24"/>
          <w:szCs w:val="24"/>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557517" w:rsidRPr="007561CD" w:rsidRDefault="00C5671D">
      <w:pPr>
        <w:spacing w:after="0" w:line="264" w:lineRule="auto"/>
        <w:ind w:firstLine="600"/>
        <w:jc w:val="both"/>
        <w:rPr>
          <w:sz w:val="24"/>
          <w:szCs w:val="24"/>
          <w:lang w:val="ru-RU"/>
        </w:rPr>
      </w:pPr>
      <w:r w:rsidRPr="007561CD">
        <w:rPr>
          <w:rFonts w:ascii="Times New Roman" w:hAnsi="Times New Roman"/>
          <w:color w:val="000000"/>
          <w:sz w:val="24"/>
          <w:szCs w:val="24"/>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557517" w:rsidRPr="007561CD" w:rsidRDefault="00C5671D">
      <w:pPr>
        <w:spacing w:after="0" w:line="264" w:lineRule="auto"/>
        <w:ind w:firstLine="600"/>
        <w:jc w:val="both"/>
        <w:rPr>
          <w:sz w:val="24"/>
          <w:szCs w:val="24"/>
          <w:lang w:val="ru-RU"/>
        </w:rPr>
      </w:pPr>
      <w:r w:rsidRPr="007561CD">
        <w:rPr>
          <w:rFonts w:ascii="Times New Roman" w:hAnsi="Times New Roman"/>
          <w:color w:val="000000"/>
          <w:sz w:val="24"/>
          <w:szCs w:val="24"/>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557517" w:rsidRPr="007561CD" w:rsidRDefault="00C5671D">
      <w:pPr>
        <w:numPr>
          <w:ilvl w:val="0"/>
          <w:numId w:val="1"/>
        </w:numPr>
        <w:spacing w:after="0" w:line="264" w:lineRule="auto"/>
        <w:jc w:val="both"/>
        <w:rPr>
          <w:sz w:val="24"/>
          <w:szCs w:val="24"/>
          <w:lang w:val="ru-RU"/>
        </w:rPr>
      </w:pPr>
      <w:r w:rsidRPr="007561CD">
        <w:rPr>
          <w:rFonts w:ascii="Times New Roman" w:hAnsi="Times New Roman"/>
          <w:color w:val="000000"/>
          <w:sz w:val="24"/>
          <w:szCs w:val="24"/>
          <w:lang w:val="ru-RU"/>
        </w:rPr>
        <w:t>формирование представления о геометрии как части мировой культуры и осознание её взаимосвязи с окружающим миром;</w:t>
      </w:r>
    </w:p>
    <w:p w:rsidR="00557517" w:rsidRPr="007561CD" w:rsidRDefault="00C5671D">
      <w:pPr>
        <w:numPr>
          <w:ilvl w:val="0"/>
          <w:numId w:val="1"/>
        </w:numPr>
        <w:spacing w:after="0" w:line="264" w:lineRule="auto"/>
        <w:jc w:val="both"/>
        <w:rPr>
          <w:sz w:val="24"/>
          <w:szCs w:val="24"/>
          <w:lang w:val="ru-RU"/>
        </w:rPr>
      </w:pPr>
      <w:r w:rsidRPr="007561CD">
        <w:rPr>
          <w:rFonts w:ascii="Times New Roman" w:hAnsi="Times New Roman"/>
          <w:color w:val="000000"/>
          <w:sz w:val="24"/>
          <w:szCs w:val="24"/>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557517" w:rsidRPr="007561CD" w:rsidRDefault="00C5671D">
      <w:pPr>
        <w:numPr>
          <w:ilvl w:val="0"/>
          <w:numId w:val="1"/>
        </w:numPr>
        <w:spacing w:after="0" w:line="264" w:lineRule="auto"/>
        <w:jc w:val="both"/>
        <w:rPr>
          <w:sz w:val="24"/>
          <w:szCs w:val="24"/>
          <w:lang w:val="ru-RU"/>
        </w:rPr>
      </w:pPr>
      <w:r w:rsidRPr="007561CD">
        <w:rPr>
          <w:rFonts w:ascii="Times New Roman" w:hAnsi="Times New Roman"/>
          <w:color w:val="000000"/>
          <w:sz w:val="24"/>
          <w:szCs w:val="24"/>
          <w:lang w:val="ru-RU"/>
        </w:rPr>
        <w:t xml:space="preserve">формирование умения распознавать на чертежах, моделях и в реальном мире многогранники и тела вращения; </w:t>
      </w:r>
    </w:p>
    <w:p w:rsidR="00557517" w:rsidRPr="007561CD" w:rsidRDefault="00C5671D">
      <w:pPr>
        <w:numPr>
          <w:ilvl w:val="0"/>
          <w:numId w:val="1"/>
        </w:numPr>
        <w:spacing w:after="0" w:line="264" w:lineRule="auto"/>
        <w:jc w:val="both"/>
        <w:rPr>
          <w:sz w:val="24"/>
          <w:szCs w:val="24"/>
          <w:lang w:val="ru-RU"/>
        </w:rPr>
      </w:pPr>
      <w:r w:rsidRPr="007561CD">
        <w:rPr>
          <w:rFonts w:ascii="Times New Roman" w:hAnsi="Times New Roman"/>
          <w:color w:val="000000"/>
          <w:sz w:val="24"/>
          <w:szCs w:val="24"/>
          <w:lang w:val="ru-RU"/>
        </w:rPr>
        <w:t xml:space="preserve">овладение методами решения задач на построения на изображениях пространственных фигур; </w:t>
      </w:r>
    </w:p>
    <w:p w:rsidR="00557517" w:rsidRPr="007561CD" w:rsidRDefault="00C5671D">
      <w:pPr>
        <w:numPr>
          <w:ilvl w:val="0"/>
          <w:numId w:val="1"/>
        </w:numPr>
        <w:spacing w:after="0" w:line="264" w:lineRule="auto"/>
        <w:jc w:val="both"/>
        <w:rPr>
          <w:sz w:val="24"/>
          <w:szCs w:val="24"/>
          <w:lang w:val="ru-RU"/>
        </w:rPr>
      </w:pPr>
      <w:r w:rsidRPr="007561CD">
        <w:rPr>
          <w:rFonts w:ascii="Times New Roman" w:hAnsi="Times New Roman"/>
          <w:color w:val="000000"/>
          <w:sz w:val="24"/>
          <w:szCs w:val="24"/>
          <w:lang w:val="ru-RU"/>
        </w:rPr>
        <w:t>формирование умения оперировать основными понятиями о многогранниках и телах вращения и их основными свойствами;</w:t>
      </w:r>
    </w:p>
    <w:p w:rsidR="00557517" w:rsidRPr="007561CD" w:rsidRDefault="00C5671D">
      <w:pPr>
        <w:numPr>
          <w:ilvl w:val="0"/>
          <w:numId w:val="1"/>
        </w:numPr>
        <w:spacing w:after="0" w:line="264" w:lineRule="auto"/>
        <w:jc w:val="both"/>
        <w:rPr>
          <w:sz w:val="24"/>
          <w:szCs w:val="24"/>
          <w:lang w:val="ru-RU"/>
        </w:rPr>
      </w:pPr>
      <w:r w:rsidRPr="007561CD">
        <w:rPr>
          <w:rFonts w:ascii="Times New Roman" w:hAnsi="Times New Roman"/>
          <w:color w:val="000000"/>
          <w:sz w:val="24"/>
          <w:szCs w:val="24"/>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557517" w:rsidRPr="007561CD" w:rsidRDefault="00C5671D">
      <w:pPr>
        <w:numPr>
          <w:ilvl w:val="0"/>
          <w:numId w:val="1"/>
        </w:numPr>
        <w:spacing w:after="0" w:line="264" w:lineRule="auto"/>
        <w:jc w:val="both"/>
        <w:rPr>
          <w:sz w:val="24"/>
          <w:szCs w:val="24"/>
          <w:lang w:val="ru-RU"/>
        </w:rPr>
      </w:pPr>
      <w:r w:rsidRPr="007561CD">
        <w:rPr>
          <w:rFonts w:ascii="Times New Roman" w:hAnsi="Times New Roman"/>
          <w:color w:val="000000"/>
          <w:sz w:val="24"/>
          <w:szCs w:val="24"/>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557517" w:rsidRPr="007561CD" w:rsidRDefault="00C5671D">
      <w:pPr>
        <w:numPr>
          <w:ilvl w:val="0"/>
          <w:numId w:val="1"/>
        </w:numPr>
        <w:spacing w:after="0" w:line="264" w:lineRule="auto"/>
        <w:jc w:val="both"/>
        <w:rPr>
          <w:sz w:val="24"/>
          <w:szCs w:val="24"/>
          <w:lang w:val="ru-RU"/>
        </w:rPr>
      </w:pPr>
      <w:r w:rsidRPr="007561CD">
        <w:rPr>
          <w:rFonts w:ascii="Times New Roman" w:hAnsi="Times New Roman"/>
          <w:color w:val="000000"/>
          <w:sz w:val="24"/>
          <w:szCs w:val="24"/>
          <w:lang w:val="ru-RU"/>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557517" w:rsidRPr="007561CD" w:rsidRDefault="00C5671D">
      <w:pPr>
        <w:spacing w:after="0" w:line="264" w:lineRule="auto"/>
        <w:ind w:firstLine="600"/>
        <w:jc w:val="both"/>
        <w:rPr>
          <w:sz w:val="24"/>
          <w:szCs w:val="24"/>
          <w:lang w:val="ru-RU"/>
        </w:rPr>
      </w:pPr>
      <w:r w:rsidRPr="007561CD">
        <w:rPr>
          <w:rFonts w:ascii="Times New Roman" w:hAnsi="Times New Roman"/>
          <w:color w:val="000000"/>
          <w:sz w:val="24"/>
          <w:szCs w:val="24"/>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557517" w:rsidRPr="007561CD" w:rsidRDefault="00C5671D">
      <w:pPr>
        <w:spacing w:after="0" w:line="264" w:lineRule="auto"/>
        <w:ind w:firstLine="600"/>
        <w:jc w:val="both"/>
        <w:rPr>
          <w:sz w:val="24"/>
          <w:szCs w:val="24"/>
          <w:lang w:val="ru-RU"/>
        </w:rPr>
      </w:pPr>
      <w:r w:rsidRPr="007561CD">
        <w:rPr>
          <w:rFonts w:ascii="Times New Roman" w:hAnsi="Times New Roman"/>
          <w:color w:val="000000"/>
          <w:sz w:val="24"/>
          <w:szCs w:val="24"/>
          <w:lang w:val="ru-RU"/>
        </w:rPr>
        <w:lastRenderedPageBreak/>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557517" w:rsidRPr="007561CD" w:rsidRDefault="00C5671D">
      <w:pPr>
        <w:spacing w:after="0" w:line="264" w:lineRule="auto"/>
        <w:ind w:firstLine="600"/>
        <w:jc w:val="both"/>
        <w:rPr>
          <w:sz w:val="24"/>
          <w:szCs w:val="24"/>
          <w:lang w:val="ru-RU"/>
        </w:rPr>
      </w:pPr>
      <w:r w:rsidRPr="007561CD">
        <w:rPr>
          <w:rFonts w:ascii="Times New Roman" w:hAnsi="Times New Roman"/>
          <w:color w:val="000000"/>
          <w:sz w:val="24"/>
          <w:szCs w:val="24"/>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557517" w:rsidRPr="007561CD" w:rsidRDefault="00C5671D">
      <w:pPr>
        <w:spacing w:after="0" w:line="264" w:lineRule="auto"/>
        <w:ind w:firstLine="600"/>
        <w:jc w:val="both"/>
        <w:rPr>
          <w:sz w:val="24"/>
          <w:szCs w:val="24"/>
          <w:lang w:val="ru-RU"/>
        </w:rPr>
      </w:pPr>
      <w:r w:rsidRPr="007561CD">
        <w:rPr>
          <w:rFonts w:ascii="Times New Roman" w:hAnsi="Times New Roman"/>
          <w:color w:val="000000"/>
          <w:sz w:val="24"/>
          <w:szCs w:val="24"/>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557517" w:rsidRPr="007561CD" w:rsidRDefault="00557517">
      <w:pPr>
        <w:spacing w:after="0" w:line="264" w:lineRule="auto"/>
        <w:ind w:left="120"/>
        <w:jc w:val="both"/>
        <w:rPr>
          <w:sz w:val="24"/>
          <w:szCs w:val="24"/>
          <w:lang w:val="ru-RU"/>
        </w:rPr>
      </w:pPr>
    </w:p>
    <w:p w:rsidR="00557517" w:rsidRPr="007561CD" w:rsidRDefault="00C5671D">
      <w:pPr>
        <w:spacing w:after="0" w:line="264" w:lineRule="auto"/>
        <w:ind w:left="120"/>
        <w:jc w:val="both"/>
        <w:rPr>
          <w:sz w:val="24"/>
          <w:szCs w:val="24"/>
          <w:lang w:val="ru-RU"/>
        </w:rPr>
      </w:pPr>
      <w:bookmarkStart w:id="7" w:name="_Toc118726595"/>
      <w:bookmarkEnd w:id="7"/>
      <w:r w:rsidRPr="007561CD">
        <w:rPr>
          <w:rFonts w:ascii="Times New Roman" w:hAnsi="Times New Roman"/>
          <w:b/>
          <w:color w:val="000000"/>
          <w:sz w:val="24"/>
          <w:szCs w:val="24"/>
          <w:lang w:val="ru-RU"/>
        </w:rPr>
        <w:t>МЕСТО УЧЕБНОГО КУРСА В УЧЕБНОМ ПЛАНЕ</w:t>
      </w:r>
    </w:p>
    <w:p w:rsidR="00557517" w:rsidRPr="007561CD" w:rsidRDefault="00557517">
      <w:pPr>
        <w:spacing w:after="0" w:line="264" w:lineRule="auto"/>
        <w:ind w:left="120"/>
        <w:jc w:val="both"/>
        <w:rPr>
          <w:sz w:val="24"/>
          <w:szCs w:val="24"/>
          <w:lang w:val="ru-RU"/>
        </w:rPr>
      </w:pPr>
    </w:p>
    <w:p w:rsidR="00557517" w:rsidRPr="007561CD" w:rsidRDefault="00C5671D">
      <w:pPr>
        <w:spacing w:after="0" w:line="264" w:lineRule="auto"/>
        <w:ind w:firstLine="600"/>
        <w:jc w:val="both"/>
        <w:rPr>
          <w:sz w:val="24"/>
          <w:szCs w:val="24"/>
          <w:lang w:val="ru-RU"/>
        </w:rPr>
      </w:pPr>
      <w:r w:rsidRPr="007561CD">
        <w:rPr>
          <w:rFonts w:ascii="Times New Roman" w:hAnsi="Times New Roman"/>
          <w:color w:val="000000"/>
          <w:sz w:val="24"/>
          <w:szCs w:val="24"/>
          <w:lang w:val="ru-RU"/>
        </w:rPr>
        <w:t>На изучение геометрии отводится 2 часа в неделю в 10 классе и 1 час в неделю в 11 классе, всего за два года обучения - 102 учебных часа.</w:t>
      </w:r>
    </w:p>
    <w:p w:rsidR="00557517" w:rsidRPr="00C5671D" w:rsidRDefault="00557517">
      <w:pPr>
        <w:rPr>
          <w:lang w:val="ru-RU"/>
        </w:rPr>
        <w:sectPr w:rsidR="00557517" w:rsidRPr="00C5671D">
          <w:pgSz w:w="11906" w:h="16383"/>
          <w:pgMar w:top="1134" w:right="850" w:bottom="1134" w:left="1701" w:header="720" w:footer="720" w:gutter="0"/>
          <w:cols w:space="720"/>
        </w:sectPr>
      </w:pPr>
    </w:p>
    <w:p w:rsidR="00557517" w:rsidRPr="007561CD" w:rsidRDefault="00C5671D">
      <w:pPr>
        <w:spacing w:after="0" w:line="264" w:lineRule="auto"/>
        <w:ind w:left="120"/>
        <w:jc w:val="both"/>
        <w:rPr>
          <w:sz w:val="24"/>
          <w:szCs w:val="24"/>
          <w:lang w:val="ru-RU"/>
        </w:rPr>
      </w:pPr>
      <w:bookmarkStart w:id="8" w:name="_Toc118726599"/>
      <w:bookmarkStart w:id="9" w:name="block-10192876"/>
      <w:bookmarkEnd w:id="5"/>
      <w:bookmarkEnd w:id="8"/>
      <w:r w:rsidRPr="007561CD">
        <w:rPr>
          <w:rFonts w:ascii="Times New Roman" w:hAnsi="Times New Roman"/>
          <w:b/>
          <w:color w:val="000000"/>
          <w:sz w:val="24"/>
          <w:szCs w:val="24"/>
          <w:lang w:val="ru-RU"/>
        </w:rPr>
        <w:lastRenderedPageBreak/>
        <w:t>СОДЕРЖАНИЕ УЧЕБНОГО КУРСА</w:t>
      </w:r>
    </w:p>
    <w:p w:rsidR="00557517" w:rsidRPr="007561CD" w:rsidRDefault="00557517">
      <w:pPr>
        <w:spacing w:after="0" w:line="264" w:lineRule="auto"/>
        <w:ind w:left="120"/>
        <w:jc w:val="both"/>
        <w:rPr>
          <w:sz w:val="24"/>
          <w:szCs w:val="24"/>
          <w:lang w:val="ru-RU"/>
        </w:rPr>
      </w:pPr>
    </w:p>
    <w:p w:rsidR="00557517" w:rsidRPr="007561CD" w:rsidRDefault="00C5671D">
      <w:pPr>
        <w:spacing w:after="0" w:line="264" w:lineRule="auto"/>
        <w:ind w:left="120"/>
        <w:jc w:val="both"/>
        <w:rPr>
          <w:sz w:val="24"/>
          <w:szCs w:val="24"/>
          <w:lang w:val="ru-RU"/>
        </w:rPr>
      </w:pPr>
      <w:bookmarkStart w:id="10" w:name="_Toc118726600"/>
      <w:bookmarkEnd w:id="10"/>
      <w:r w:rsidRPr="007561CD">
        <w:rPr>
          <w:rFonts w:ascii="Times New Roman" w:hAnsi="Times New Roman"/>
          <w:b/>
          <w:color w:val="000000"/>
          <w:sz w:val="24"/>
          <w:szCs w:val="24"/>
          <w:lang w:val="ru-RU"/>
        </w:rPr>
        <w:t>10 КЛАСС</w:t>
      </w:r>
    </w:p>
    <w:p w:rsidR="00557517" w:rsidRPr="007561CD" w:rsidRDefault="00557517">
      <w:pPr>
        <w:spacing w:after="0" w:line="264" w:lineRule="auto"/>
        <w:ind w:left="120"/>
        <w:jc w:val="both"/>
        <w:rPr>
          <w:sz w:val="24"/>
          <w:szCs w:val="24"/>
          <w:lang w:val="ru-RU"/>
        </w:rPr>
      </w:pPr>
    </w:p>
    <w:p w:rsidR="00557517" w:rsidRPr="007561CD" w:rsidRDefault="00C5671D">
      <w:pPr>
        <w:spacing w:after="0" w:line="264" w:lineRule="auto"/>
        <w:ind w:firstLine="600"/>
        <w:jc w:val="both"/>
        <w:rPr>
          <w:sz w:val="24"/>
          <w:szCs w:val="24"/>
          <w:lang w:val="ru-RU"/>
        </w:rPr>
      </w:pPr>
      <w:r w:rsidRPr="007561CD">
        <w:rPr>
          <w:rFonts w:ascii="Times New Roman" w:hAnsi="Times New Roman"/>
          <w:b/>
          <w:color w:val="000000"/>
          <w:sz w:val="24"/>
          <w:szCs w:val="24"/>
          <w:lang w:val="ru-RU"/>
        </w:rPr>
        <w:t>Прямые и плоскости в пространстве</w:t>
      </w:r>
    </w:p>
    <w:p w:rsidR="00557517" w:rsidRPr="007561CD" w:rsidRDefault="00C5671D">
      <w:pPr>
        <w:spacing w:after="0" w:line="264" w:lineRule="auto"/>
        <w:ind w:firstLine="600"/>
        <w:jc w:val="both"/>
        <w:rPr>
          <w:sz w:val="24"/>
          <w:szCs w:val="24"/>
          <w:lang w:val="ru-RU"/>
        </w:rPr>
      </w:pPr>
      <w:r w:rsidRPr="007561CD">
        <w:rPr>
          <w:rFonts w:ascii="Times New Roman" w:hAnsi="Times New Roman"/>
          <w:color w:val="000000"/>
          <w:sz w:val="24"/>
          <w:szCs w:val="24"/>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557517" w:rsidRPr="007561CD" w:rsidRDefault="00C5671D">
      <w:pPr>
        <w:spacing w:after="0" w:line="264" w:lineRule="auto"/>
        <w:ind w:firstLine="600"/>
        <w:jc w:val="both"/>
        <w:rPr>
          <w:sz w:val="24"/>
          <w:szCs w:val="24"/>
          <w:lang w:val="ru-RU"/>
        </w:rPr>
      </w:pPr>
      <w:r w:rsidRPr="007561CD">
        <w:rPr>
          <w:rFonts w:ascii="Times New Roman" w:hAnsi="Times New Roman"/>
          <w:color w:val="000000"/>
          <w:sz w:val="24"/>
          <w:szCs w:val="24"/>
          <w:lang w:val="ru-RU"/>
        </w:rP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w:t>
      </w:r>
      <w:proofErr w:type="spellStart"/>
      <w:r w:rsidRPr="007561CD">
        <w:rPr>
          <w:rFonts w:ascii="Times New Roman" w:hAnsi="Times New Roman"/>
          <w:color w:val="000000"/>
          <w:sz w:val="24"/>
          <w:szCs w:val="24"/>
          <w:lang w:val="ru-RU"/>
        </w:rPr>
        <w:t>сонаправленными</w:t>
      </w:r>
      <w:proofErr w:type="spellEnd"/>
      <w:r w:rsidRPr="007561CD">
        <w:rPr>
          <w:rFonts w:ascii="Times New Roman" w:hAnsi="Times New Roman"/>
          <w:color w:val="000000"/>
          <w:sz w:val="24"/>
          <w:szCs w:val="24"/>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557517" w:rsidRPr="007561CD" w:rsidRDefault="00C5671D">
      <w:pPr>
        <w:spacing w:after="0" w:line="264" w:lineRule="auto"/>
        <w:ind w:firstLine="600"/>
        <w:jc w:val="both"/>
        <w:rPr>
          <w:sz w:val="24"/>
          <w:szCs w:val="24"/>
          <w:lang w:val="ru-RU"/>
        </w:rPr>
      </w:pPr>
      <w:r w:rsidRPr="007561CD">
        <w:rPr>
          <w:rFonts w:ascii="Times New Roman" w:hAnsi="Times New Roman"/>
          <w:color w:val="000000"/>
          <w:sz w:val="24"/>
          <w:szCs w:val="24"/>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557517" w:rsidRPr="007561CD" w:rsidRDefault="00C5671D">
      <w:pPr>
        <w:spacing w:after="0" w:line="264" w:lineRule="auto"/>
        <w:ind w:firstLine="600"/>
        <w:jc w:val="both"/>
        <w:rPr>
          <w:sz w:val="24"/>
          <w:szCs w:val="24"/>
          <w:lang w:val="ru-RU"/>
        </w:rPr>
      </w:pPr>
      <w:r w:rsidRPr="007561CD">
        <w:rPr>
          <w:rFonts w:ascii="Times New Roman" w:hAnsi="Times New Roman"/>
          <w:b/>
          <w:color w:val="000000"/>
          <w:sz w:val="24"/>
          <w:szCs w:val="24"/>
          <w:lang w:val="ru-RU"/>
        </w:rPr>
        <w:t>Многогранники</w:t>
      </w:r>
    </w:p>
    <w:p w:rsidR="00557517" w:rsidRPr="007561CD" w:rsidRDefault="00C5671D">
      <w:pPr>
        <w:spacing w:after="0" w:line="264" w:lineRule="auto"/>
        <w:ind w:firstLine="600"/>
        <w:jc w:val="both"/>
        <w:rPr>
          <w:sz w:val="24"/>
          <w:szCs w:val="24"/>
          <w:lang w:val="ru-RU"/>
        </w:rPr>
      </w:pPr>
      <w:r w:rsidRPr="007561CD">
        <w:rPr>
          <w:rFonts w:ascii="Times New Roman" w:hAnsi="Times New Roman"/>
          <w:color w:val="000000"/>
          <w:sz w:val="24"/>
          <w:szCs w:val="24"/>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sidRPr="007561CD">
        <w:rPr>
          <w:rFonts w:ascii="Times New Roman" w:hAnsi="Times New Roman"/>
          <w:i/>
          <w:color w:val="000000"/>
          <w:sz w:val="24"/>
          <w:szCs w:val="24"/>
        </w:rPr>
        <w:t>n</w:t>
      </w:r>
      <w:r w:rsidRPr="007561CD">
        <w:rPr>
          <w:rFonts w:ascii="Times New Roman" w:hAnsi="Times New Roman"/>
          <w:i/>
          <w:color w:val="000000"/>
          <w:sz w:val="24"/>
          <w:szCs w:val="24"/>
          <w:lang w:val="ru-RU"/>
        </w:rPr>
        <w:t>-</w:t>
      </w:r>
      <w:r w:rsidRPr="007561CD">
        <w:rPr>
          <w:rFonts w:ascii="Times New Roman" w:hAnsi="Times New Roman"/>
          <w:color w:val="000000"/>
          <w:sz w:val="24"/>
          <w:szCs w:val="24"/>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sidRPr="007561CD">
        <w:rPr>
          <w:rFonts w:ascii="Times New Roman" w:hAnsi="Times New Roman"/>
          <w:i/>
          <w:color w:val="000000"/>
          <w:sz w:val="24"/>
          <w:szCs w:val="24"/>
        </w:rPr>
        <w:t>n</w:t>
      </w:r>
      <w:r w:rsidRPr="007561CD">
        <w:rPr>
          <w:rFonts w:ascii="Times New Roman" w:hAnsi="Times New Roman"/>
          <w:color w:val="000000"/>
          <w:sz w:val="24"/>
          <w:szCs w:val="24"/>
          <w:lang w:val="ru-RU"/>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557517" w:rsidRPr="007561CD" w:rsidRDefault="00C5671D">
      <w:pPr>
        <w:spacing w:after="0" w:line="264" w:lineRule="auto"/>
        <w:ind w:firstLine="600"/>
        <w:jc w:val="both"/>
        <w:rPr>
          <w:sz w:val="24"/>
          <w:szCs w:val="24"/>
          <w:lang w:val="ru-RU"/>
        </w:rPr>
      </w:pPr>
      <w:r w:rsidRPr="007561CD">
        <w:rPr>
          <w:rFonts w:ascii="Times New Roman" w:hAnsi="Times New Roman"/>
          <w:color w:val="000000"/>
          <w:sz w:val="24"/>
          <w:szCs w:val="24"/>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557517" w:rsidRPr="007561CD" w:rsidRDefault="00C5671D">
      <w:pPr>
        <w:spacing w:after="0" w:line="264" w:lineRule="auto"/>
        <w:ind w:firstLine="600"/>
        <w:jc w:val="both"/>
        <w:rPr>
          <w:sz w:val="24"/>
          <w:szCs w:val="24"/>
          <w:lang w:val="ru-RU"/>
        </w:rPr>
      </w:pPr>
      <w:r w:rsidRPr="007561CD">
        <w:rPr>
          <w:rFonts w:ascii="Times New Roman" w:hAnsi="Times New Roman"/>
          <w:color w:val="000000"/>
          <w:sz w:val="24"/>
          <w:szCs w:val="24"/>
          <w:lang w:val="ru-RU"/>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557517" w:rsidRPr="007561CD" w:rsidRDefault="00C5671D">
      <w:pPr>
        <w:spacing w:after="0" w:line="264" w:lineRule="auto"/>
        <w:ind w:firstLine="600"/>
        <w:jc w:val="both"/>
        <w:rPr>
          <w:sz w:val="24"/>
          <w:szCs w:val="24"/>
          <w:lang w:val="ru-RU"/>
        </w:rPr>
      </w:pPr>
      <w:r w:rsidRPr="007561CD">
        <w:rPr>
          <w:rFonts w:ascii="Times New Roman" w:hAnsi="Times New Roman"/>
          <w:color w:val="000000"/>
          <w:sz w:val="24"/>
          <w:szCs w:val="24"/>
          <w:lang w:val="ru-RU"/>
        </w:rPr>
        <w:t>Подобные тела в пространстве. Соотношения между площадями поверхностей, объёмами подобных тел.</w:t>
      </w:r>
    </w:p>
    <w:p w:rsidR="00557517" w:rsidRPr="007561CD" w:rsidRDefault="00557517">
      <w:pPr>
        <w:spacing w:after="0" w:line="264" w:lineRule="auto"/>
        <w:ind w:left="120"/>
        <w:jc w:val="both"/>
        <w:rPr>
          <w:sz w:val="24"/>
          <w:szCs w:val="24"/>
          <w:lang w:val="ru-RU"/>
        </w:rPr>
      </w:pPr>
    </w:p>
    <w:p w:rsidR="007561CD" w:rsidRDefault="007561CD">
      <w:pPr>
        <w:spacing w:after="0" w:line="264" w:lineRule="auto"/>
        <w:ind w:left="120"/>
        <w:jc w:val="both"/>
        <w:rPr>
          <w:rFonts w:ascii="Times New Roman" w:hAnsi="Times New Roman"/>
          <w:b/>
          <w:color w:val="000000"/>
          <w:sz w:val="28"/>
          <w:lang w:val="ru-RU"/>
        </w:rPr>
      </w:pPr>
      <w:bookmarkStart w:id="11" w:name="_Toc118726601"/>
      <w:bookmarkEnd w:id="11"/>
    </w:p>
    <w:p w:rsidR="007561CD" w:rsidRDefault="007561CD">
      <w:pPr>
        <w:spacing w:after="0" w:line="264" w:lineRule="auto"/>
        <w:ind w:left="120"/>
        <w:jc w:val="both"/>
        <w:rPr>
          <w:rFonts w:ascii="Times New Roman" w:hAnsi="Times New Roman"/>
          <w:b/>
          <w:color w:val="000000"/>
          <w:sz w:val="28"/>
          <w:lang w:val="ru-RU"/>
        </w:rPr>
      </w:pPr>
    </w:p>
    <w:p w:rsidR="00557517" w:rsidRPr="00C5671D" w:rsidRDefault="00C5671D">
      <w:pPr>
        <w:spacing w:after="0" w:line="264" w:lineRule="auto"/>
        <w:ind w:left="120"/>
        <w:jc w:val="both"/>
        <w:rPr>
          <w:lang w:val="ru-RU"/>
        </w:rPr>
      </w:pPr>
      <w:r w:rsidRPr="00C5671D">
        <w:rPr>
          <w:rFonts w:ascii="Times New Roman" w:hAnsi="Times New Roman"/>
          <w:b/>
          <w:color w:val="000000"/>
          <w:sz w:val="28"/>
          <w:lang w:val="ru-RU"/>
        </w:rPr>
        <w:lastRenderedPageBreak/>
        <w:t>11 КЛАСС</w:t>
      </w:r>
    </w:p>
    <w:p w:rsidR="00557517" w:rsidRPr="00C5671D" w:rsidRDefault="00557517">
      <w:pPr>
        <w:spacing w:after="0" w:line="264" w:lineRule="auto"/>
        <w:ind w:left="120"/>
        <w:jc w:val="both"/>
        <w:rPr>
          <w:lang w:val="ru-RU"/>
        </w:rPr>
      </w:pPr>
    </w:p>
    <w:p w:rsidR="00557517" w:rsidRPr="00C5671D" w:rsidRDefault="00C5671D">
      <w:pPr>
        <w:spacing w:after="0" w:line="264" w:lineRule="auto"/>
        <w:ind w:firstLine="600"/>
        <w:jc w:val="both"/>
        <w:rPr>
          <w:lang w:val="ru-RU"/>
        </w:rPr>
      </w:pPr>
      <w:r w:rsidRPr="00C5671D">
        <w:rPr>
          <w:rFonts w:ascii="Times New Roman" w:hAnsi="Times New Roman"/>
          <w:b/>
          <w:color w:val="000000"/>
          <w:sz w:val="28"/>
          <w:lang w:val="ru-RU"/>
        </w:rPr>
        <w:t>Тела вращения</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Изображение тел вращения на плоскости. Развёртка цилиндра и конуса.</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557517" w:rsidRPr="00C5671D" w:rsidRDefault="00C5671D">
      <w:pPr>
        <w:spacing w:after="0" w:line="264" w:lineRule="auto"/>
        <w:ind w:firstLine="600"/>
        <w:jc w:val="both"/>
        <w:rPr>
          <w:lang w:val="ru-RU"/>
        </w:rPr>
      </w:pPr>
      <w:r w:rsidRPr="00C5671D">
        <w:rPr>
          <w:rFonts w:ascii="Times New Roman" w:hAnsi="Times New Roman"/>
          <w:b/>
          <w:color w:val="000000"/>
          <w:sz w:val="28"/>
          <w:lang w:val="ru-RU"/>
        </w:rPr>
        <w:t>Векторы и координаты в пространстве</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557517" w:rsidRPr="00C5671D" w:rsidRDefault="00557517">
      <w:pPr>
        <w:rPr>
          <w:lang w:val="ru-RU"/>
        </w:rPr>
        <w:sectPr w:rsidR="00557517" w:rsidRPr="00C5671D">
          <w:pgSz w:w="11906" w:h="16383"/>
          <w:pgMar w:top="1134" w:right="850" w:bottom="1134" w:left="1701" w:header="720" w:footer="720" w:gutter="0"/>
          <w:cols w:space="720"/>
        </w:sectPr>
      </w:pPr>
    </w:p>
    <w:p w:rsidR="00557517" w:rsidRPr="00C5671D" w:rsidRDefault="00C5671D">
      <w:pPr>
        <w:spacing w:after="0" w:line="264" w:lineRule="auto"/>
        <w:ind w:left="120"/>
        <w:jc w:val="both"/>
        <w:rPr>
          <w:lang w:val="ru-RU"/>
        </w:rPr>
      </w:pPr>
      <w:bookmarkStart w:id="12" w:name="_Toc118726577"/>
      <w:bookmarkStart w:id="13" w:name="block-10192875"/>
      <w:bookmarkEnd w:id="9"/>
      <w:bookmarkEnd w:id="12"/>
      <w:r w:rsidRPr="00C5671D">
        <w:rPr>
          <w:rFonts w:ascii="Times New Roman" w:hAnsi="Times New Roman"/>
          <w:b/>
          <w:color w:val="000000"/>
          <w:sz w:val="28"/>
          <w:lang w:val="ru-RU"/>
        </w:rPr>
        <w:lastRenderedPageBreak/>
        <w:t>ПЛАНИРУЕМЫЕ РЕЗУЛЬТАТЫ</w:t>
      </w:r>
    </w:p>
    <w:p w:rsidR="00557517" w:rsidRPr="00C5671D" w:rsidRDefault="00557517">
      <w:pPr>
        <w:spacing w:after="0" w:line="264" w:lineRule="auto"/>
        <w:ind w:left="120"/>
        <w:jc w:val="both"/>
        <w:rPr>
          <w:lang w:val="ru-RU"/>
        </w:rPr>
      </w:pPr>
    </w:p>
    <w:p w:rsidR="00557517" w:rsidRPr="00C5671D" w:rsidRDefault="00C5671D">
      <w:pPr>
        <w:spacing w:after="0" w:line="264" w:lineRule="auto"/>
        <w:ind w:left="120"/>
        <w:jc w:val="both"/>
        <w:rPr>
          <w:lang w:val="ru-RU"/>
        </w:rPr>
      </w:pPr>
      <w:bookmarkStart w:id="14" w:name="_Toc118726578"/>
      <w:bookmarkEnd w:id="14"/>
      <w:r w:rsidRPr="00C5671D">
        <w:rPr>
          <w:rFonts w:ascii="Times New Roman" w:hAnsi="Times New Roman"/>
          <w:b/>
          <w:color w:val="000000"/>
          <w:sz w:val="28"/>
          <w:lang w:val="ru-RU"/>
        </w:rPr>
        <w:t>ЛИЧНОСТНЫЕ РЕЗУЛЬТАТЫ</w:t>
      </w:r>
    </w:p>
    <w:p w:rsidR="00557517" w:rsidRPr="00C5671D" w:rsidRDefault="00557517">
      <w:pPr>
        <w:spacing w:after="0" w:line="264" w:lineRule="auto"/>
        <w:ind w:left="120"/>
        <w:jc w:val="both"/>
        <w:rPr>
          <w:lang w:val="ru-RU"/>
        </w:rPr>
      </w:pP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557517" w:rsidRPr="00C5671D" w:rsidRDefault="00C5671D">
      <w:pPr>
        <w:spacing w:after="0" w:line="264" w:lineRule="auto"/>
        <w:ind w:firstLine="600"/>
        <w:jc w:val="both"/>
        <w:rPr>
          <w:lang w:val="ru-RU"/>
        </w:rPr>
      </w:pPr>
      <w:r w:rsidRPr="00C5671D">
        <w:rPr>
          <w:rFonts w:ascii="Times New Roman" w:hAnsi="Times New Roman"/>
          <w:b/>
          <w:color w:val="000000"/>
          <w:sz w:val="28"/>
          <w:lang w:val="ru-RU"/>
        </w:rPr>
        <w:t>Гражданское воспитание:</w:t>
      </w:r>
    </w:p>
    <w:p w:rsidR="00557517" w:rsidRPr="00C5671D" w:rsidRDefault="00C5671D">
      <w:pPr>
        <w:spacing w:after="0" w:line="264" w:lineRule="auto"/>
        <w:ind w:firstLine="600"/>
        <w:jc w:val="both"/>
        <w:rPr>
          <w:lang w:val="ru-RU"/>
        </w:rPr>
      </w:pPr>
      <w:proofErr w:type="spellStart"/>
      <w:r w:rsidRPr="00C5671D">
        <w:rPr>
          <w:rFonts w:ascii="Times New Roman" w:hAnsi="Times New Roman"/>
          <w:color w:val="000000"/>
          <w:sz w:val="28"/>
          <w:lang w:val="ru-RU"/>
        </w:rPr>
        <w:t>сформированностью</w:t>
      </w:r>
      <w:proofErr w:type="spellEnd"/>
      <w:r w:rsidRPr="00C5671D">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557517" w:rsidRPr="00C5671D" w:rsidRDefault="00C5671D">
      <w:pPr>
        <w:spacing w:after="0" w:line="264" w:lineRule="auto"/>
        <w:ind w:firstLine="600"/>
        <w:jc w:val="both"/>
        <w:rPr>
          <w:lang w:val="ru-RU"/>
        </w:rPr>
      </w:pPr>
      <w:r w:rsidRPr="00C5671D">
        <w:rPr>
          <w:rFonts w:ascii="Times New Roman" w:hAnsi="Times New Roman"/>
          <w:b/>
          <w:color w:val="000000"/>
          <w:sz w:val="28"/>
          <w:lang w:val="ru-RU"/>
        </w:rPr>
        <w:t>Патриотическое воспитание:</w:t>
      </w:r>
    </w:p>
    <w:p w:rsidR="00557517" w:rsidRPr="00C5671D" w:rsidRDefault="00C5671D">
      <w:pPr>
        <w:shd w:val="clear" w:color="auto" w:fill="FFFFFF"/>
        <w:spacing w:after="0" w:line="264" w:lineRule="auto"/>
        <w:ind w:firstLine="600"/>
        <w:jc w:val="both"/>
        <w:rPr>
          <w:lang w:val="ru-RU"/>
        </w:rPr>
      </w:pPr>
      <w:proofErr w:type="spellStart"/>
      <w:r w:rsidRPr="00C5671D">
        <w:rPr>
          <w:rFonts w:ascii="Times New Roman" w:hAnsi="Times New Roman"/>
          <w:color w:val="000000"/>
          <w:sz w:val="28"/>
          <w:lang w:val="ru-RU"/>
        </w:rPr>
        <w:t>сформированностью</w:t>
      </w:r>
      <w:proofErr w:type="spellEnd"/>
      <w:r w:rsidRPr="00C5671D">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557517" w:rsidRPr="00C5671D" w:rsidRDefault="00C5671D">
      <w:pPr>
        <w:spacing w:after="0" w:line="264" w:lineRule="auto"/>
        <w:ind w:firstLine="600"/>
        <w:jc w:val="both"/>
        <w:rPr>
          <w:lang w:val="ru-RU"/>
        </w:rPr>
      </w:pPr>
      <w:r w:rsidRPr="00C5671D">
        <w:rPr>
          <w:rFonts w:ascii="Times New Roman" w:hAnsi="Times New Roman"/>
          <w:b/>
          <w:color w:val="000000"/>
          <w:sz w:val="28"/>
          <w:lang w:val="ru-RU"/>
        </w:rPr>
        <w:t>Духовно-нравственного воспитания:</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 xml:space="preserve">осознанием духовных ценностей российского народа; </w:t>
      </w:r>
      <w:proofErr w:type="spellStart"/>
      <w:r w:rsidRPr="00C5671D">
        <w:rPr>
          <w:rFonts w:ascii="Times New Roman" w:hAnsi="Times New Roman"/>
          <w:color w:val="000000"/>
          <w:sz w:val="28"/>
          <w:lang w:val="ru-RU"/>
        </w:rPr>
        <w:t>сформированностью</w:t>
      </w:r>
      <w:proofErr w:type="spellEnd"/>
      <w:r w:rsidRPr="00C5671D">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557517" w:rsidRPr="00C5671D" w:rsidRDefault="00C5671D">
      <w:pPr>
        <w:spacing w:after="0" w:line="264" w:lineRule="auto"/>
        <w:ind w:firstLine="600"/>
        <w:jc w:val="both"/>
        <w:rPr>
          <w:lang w:val="ru-RU"/>
        </w:rPr>
      </w:pPr>
      <w:r w:rsidRPr="00C5671D">
        <w:rPr>
          <w:rFonts w:ascii="Times New Roman" w:hAnsi="Times New Roman"/>
          <w:b/>
          <w:color w:val="000000"/>
          <w:sz w:val="28"/>
          <w:lang w:val="ru-RU"/>
        </w:rPr>
        <w:t>Эстетическое воспитание:</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557517" w:rsidRPr="00C5671D" w:rsidRDefault="00C5671D">
      <w:pPr>
        <w:spacing w:after="0" w:line="264" w:lineRule="auto"/>
        <w:ind w:firstLine="600"/>
        <w:jc w:val="both"/>
        <w:rPr>
          <w:lang w:val="ru-RU"/>
        </w:rPr>
      </w:pPr>
      <w:r w:rsidRPr="00C5671D">
        <w:rPr>
          <w:rFonts w:ascii="Times New Roman" w:hAnsi="Times New Roman"/>
          <w:b/>
          <w:color w:val="000000"/>
          <w:sz w:val="28"/>
          <w:lang w:val="ru-RU"/>
        </w:rPr>
        <w:t>Физическое воспитание:</w:t>
      </w:r>
    </w:p>
    <w:p w:rsidR="00557517" w:rsidRPr="00C5671D" w:rsidRDefault="00C5671D">
      <w:pPr>
        <w:spacing w:after="0" w:line="264" w:lineRule="auto"/>
        <w:ind w:firstLine="600"/>
        <w:jc w:val="both"/>
        <w:rPr>
          <w:lang w:val="ru-RU"/>
        </w:rPr>
      </w:pPr>
      <w:proofErr w:type="spellStart"/>
      <w:r w:rsidRPr="00C5671D">
        <w:rPr>
          <w:rFonts w:ascii="Times New Roman" w:hAnsi="Times New Roman"/>
          <w:color w:val="000000"/>
          <w:sz w:val="28"/>
          <w:lang w:val="ru-RU"/>
        </w:rPr>
        <w:t>сформированностью</w:t>
      </w:r>
      <w:proofErr w:type="spellEnd"/>
      <w:r w:rsidRPr="00C5671D">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557517" w:rsidRPr="00C5671D" w:rsidRDefault="00C5671D">
      <w:pPr>
        <w:spacing w:after="0" w:line="264" w:lineRule="auto"/>
        <w:ind w:firstLine="600"/>
        <w:jc w:val="both"/>
        <w:rPr>
          <w:lang w:val="ru-RU"/>
        </w:rPr>
      </w:pPr>
      <w:r w:rsidRPr="00C5671D">
        <w:rPr>
          <w:rFonts w:ascii="Times New Roman" w:hAnsi="Times New Roman"/>
          <w:b/>
          <w:color w:val="000000"/>
          <w:sz w:val="28"/>
          <w:lang w:val="ru-RU"/>
        </w:rPr>
        <w:t>Трудовое воспитание:</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C5671D">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557517" w:rsidRPr="00C5671D" w:rsidRDefault="00C5671D">
      <w:pPr>
        <w:spacing w:after="0" w:line="264" w:lineRule="auto"/>
        <w:ind w:firstLine="600"/>
        <w:jc w:val="both"/>
        <w:rPr>
          <w:lang w:val="ru-RU"/>
        </w:rPr>
      </w:pPr>
      <w:r w:rsidRPr="00C5671D">
        <w:rPr>
          <w:rFonts w:ascii="Times New Roman" w:hAnsi="Times New Roman"/>
          <w:b/>
          <w:color w:val="000000"/>
          <w:sz w:val="28"/>
          <w:lang w:val="ru-RU"/>
        </w:rPr>
        <w:t>Экологическое воспитание:</w:t>
      </w:r>
    </w:p>
    <w:p w:rsidR="00557517" w:rsidRPr="00C5671D" w:rsidRDefault="00C5671D">
      <w:pPr>
        <w:spacing w:after="0" w:line="264" w:lineRule="auto"/>
        <w:ind w:firstLine="600"/>
        <w:jc w:val="both"/>
        <w:rPr>
          <w:lang w:val="ru-RU"/>
        </w:rPr>
      </w:pPr>
      <w:proofErr w:type="spellStart"/>
      <w:r w:rsidRPr="00C5671D">
        <w:rPr>
          <w:rFonts w:ascii="Times New Roman" w:hAnsi="Times New Roman"/>
          <w:color w:val="000000"/>
          <w:sz w:val="28"/>
          <w:lang w:val="ru-RU"/>
        </w:rPr>
        <w:t>сформированностью</w:t>
      </w:r>
      <w:proofErr w:type="spellEnd"/>
      <w:r w:rsidRPr="00C5671D">
        <w:rPr>
          <w:rFonts w:ascii="Times New Roman" w:hAnsi="Times New Roman"/>
          <w:color w:val="000000"/>
          <w:sz w:val="28"/>
          <w:lang w:val="ru-RU"/>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557517" w:rsidRPr="00C5671D" w:rsidRDefault="00C5671D">
      <w:pPr>
        <w:spacing w:after="0" w:line="264" w:lineRule="auto"/>
        <w:ind w:firstLine="600"/>
        <w:jc w:val="both"/>
        <w:rPr>
          <w:lang w:val="ru-RU"/>
        </w:rPr>
      </w:pPr>
      <w:r w:rsidRPr="00C5671D">
        <w:rPr>
          <w:rFonts w:ascii="Times New Roman" w:hAnsi="Times New Roman"/>
          <w:b/>
          <w:color w:val="000000"/>
          <w:sz w:val="28"/>
          <w:lang w:val="ru-RU"/>
        </w:rPr>
        <w:t>Ценности научного познания:</w:t>
      </w:r>
      <w:r w:rsidRPr="00C5671D">
        <w:rPr>
          <w:rFonts w:ascii="Times New Roman" w:hAnsi="Times New Roman"/>
          <w:color w:val="000000"/>
          <w:sz w:val="28"/>
          <w:u w:val="single"/>
          <w:lang w:val="ru-RU"/>
        </w:rPr>
        <w:t xml:space="preserve"> </w:t>
      </w:r>
    </w:p>
    <w:p w:rsidR="00557517" w:rsidRPr="00C5671D" w:rsidRDefault="00C5671D">
      <w:pPr>
        <w:spacing w:after="0" w:line="264" w:lineRule="auto"/>
        <w:ind w:firstLine="600"/>
        <w:jc w:val="both"/>
        <w:rPr>
          <w:lang w:val="ru-RU"/>
        </w:rPr>
      </w:pPr>
      <w:proofErr w:type="spellStart"/>
      <w:r w:rsidRPr="00C5671D">
        <w:rPr>
          <w:rFonts w:ascii="Times New Roman" w:hAnsi="Times New Roman"/>
          <w:color w:val="000000"/>
          <w:sz w:val="28"/>
          <w:lang w:val="ru-RU"/>
        </w:rPr>
        <w:t>сформированностью</w:t>
      </w:r>
      <w:proofErr w:type="spellEnd"/>
      <w:r w:rsidRPr="00C5671D">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557517" w:rsidRPr="00C5671D" w:rsidRDefault="00557517">
      <w:pPr>
        <w:spacing w:after="0" w:line="264" w:lineRule="auto"/>
        <w:ind w:left="120"/>
        <w:jc w:val="both"/>
        <w:rPr>
          <w:lang w:val="ru-RU"/>
        </w:rPr>
      </w:pPr>
    </w:p>
    <w:p w:rsidR="00557517" w:rsidRPr="00C5671D" w:rsidRDefault="00C5671D">
      <w:pPr>
        <w:spacing w:after="0" w:line="264" w:lineRule="auto"/>
        <w:ind w:left="120"/>
        <w:jc w:val="both"/>
        <w:rPr>
          <w:lang w:val="ru-RU"/>
        </w:rPr>
      </w:pPr>
      <w:bookmarkStart w:id="15" w:name="_Toc118726579"/>
      <w:bookmarkEnd w:id="15"/>
      <w:r w:rsidRPr="00C5671D">
        <w:rPr>
          <w:rFonts w:ascii="Times New Roman" w:hAnsi="Times New Roman"/>
          <w:b/>
          <w:color w:val="000000"/>
          <w:sz w:val="28"/>
          <w:lang w:val="ru-RU"/>
        </w:rPr>
        <w:t>МЕТАПРЕДМЕТНЫЕ РЕЗУЛЬТАТЫ</w:t>
      </w:r>
    </w:p>
    <w:p w:rsidR="00557517" w:rsidRPr="00C5671D" w:rsidRDefault="00557517">
      <w:pPr>
        <w:spacing w:after="0" w:line="264" w:lineRule="auto"/>
        <w:ind w:left="120"/>
        <w:jc w:val="both"/>
        <w:rPr>
          <w:lang w:val="ru-RU"/>
        </w:rPr>
      </w:pPr>
    </w:p>
    <w:p w:rsidR="00557517" w:rsidRPr="00C5671D" w:rsidRDefault="00C5671D">
      <w:pPr>
        <w:spacing w:after="0" w:line="264" w:lineRule="auto"/>
        <w:ind w:firstLine="600"/>
        <w:jc w:val="both"/>
        <w:rPr>
          <w:lang w:val="ru-RU"/>
        </w:rPr>
      </w:pPr>
      <w:proofErr w:type="spellStart"/>
      <w:r w:rsidRPr="00C5671D">
        <w:rPr>
          <w:rFonts w:ascii="Times New Roman" w:hAnsi="Times New Roman"/>
          <w:color w:val="000000"/>
          <w:sz w:val="28"/>
          <w:lang w:val="ru-RU"/>
        </w:rPr>
        <w:t>Метапредметные</w:t>
      </w:r>
      <w:proofErr w:type="spellEnd"/>
      <w:r w:rsidRPr="00C5671D">
        <w:rPr>
          <w:rFonts w:ascii="Times New Roman" w:hAnsi="Times New Roman"/>
          <w:color w:val="000000"/>
          <w:sz w:val="28"/>
          <w:lang w:val="ru-RU"/>
        </w:rPr>
        <w:t xml:space="preserve"> результаты освоения программы учебного предмета «Математика» характеризуются овладением универсальными </w:t>
      </w:r>
      <w:r w:rsidRPr="00C5671D">
        <w:rPr>
          <w:rFonts w:ascii="Times New Roman" w:hAnsi="Times New Roman"/>
          <w:b/>
          <w:i/>
          <w:color w:val="000000"/>
          <w:sz w:val="28"/>
          <w:lang w:val="ru-RU"/>
        </w:rPr>
        <w:t>познавательными</w:t>
      </w:r>
      <w:r w:rsidRPr="00C5671D">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 xml:space="preserve">1) </w:t>
      </w:r>
      <w:r w:rsidRPr="00C5671D">
        <w:rPr>
          <w:rFonts w:ascii="Times New Roman" w:hAnsi="Times New Roman"/>
          <w:i/>
          <w:color w:val="000000"/>
          <w:sz w:val="28"/>
          <w:lang w:val="ru-RU"/>
        </w:rPr>
        <w:t xml:space="preserve">Универсальные </w:t>
      </w:r>
      <w:r w:rsidRPr="00C5671D">
        <w:rPr>
          <w:rFonts w:ascii="Times New Roman" w:hAnsi="Times New Roman"/>
          <w:b/>
          <w:i/>
          <w:color w:val="000000"/>
          <w:sz w:val="28"/>
          <w:lang w:val="ru-RU"/>
        </w:rPr>
        <w:t>познавательные</w:t>
      </w:r>
      <w:r w:rsidRPr="00C5671D">
        <w:rPr>
          <w:rFonts w:ascii="Times New Roman" w:hAnsi="Times New Roman"/>
          <w:i/>
          <w:color w:val="000000"/>
          <w:sz w:val="28"/>
          <w:lang w:val="ru-RU"/>
        </w:rPr>
        <w:t xml:space="preserve"> действия, обеспечивают формирование </w:t>
      </w:r>
      <w:proofErr w:type="gramStart"/>
      <w:r w:rsidRPr="00C5671D">
        <w:rPr>
          <w:rFonts w:ascii="Times New Roman" w:hAnsi="Times New Roman"/>
          <w:i/>
          <w:color w:val="000000"/>
          <w:sz w:val="28"/>
          <w:lang w:val="ru-RU"/>
        </w:rPr>
        <w:t>базовых когнитивных процессов</w:t>
      </w:r>
      <w:proofErr w:type="gramEnd"/>
      <w:r w:rsidRPr="00C5671D">
        <w:rPr>
          <w:rFonts w:ascii="Times New Roman" w:hAnsi="Times New Roman"/>
          <w:i/>
          <w:color w:val="000000"/>
          <w:sz w:val="28"/>
          <w:lang w:val="ru-RU"/>
        </w:rPr>
        <w:t xml:space="preserve"> обучающихся (освоение методов познания окружающего мира; применение логических, исследовательских операций, умений работать с информацией)</w:t>
      </w:r>
      <w:r w:rsidRPr="00C5671D">
        <w:rPr>
          <w:rFonts w:ascii="Times New Roman" w:hAnsi="Times New Roman"/>
          <w:color w:val="000000"/>
          <w:sz w:val="28"/>
          <w:lang w:val="ru-RU"/>
        </w:rPr>
        <w:t>.</w:t>
      </w:r>
    </w:p>
    <w:p w:rsidR="00557517" w:rsidRDefault="00C5671D">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557517" w:rsidRPr="00C5671D" w:rsidRDefault="00C5671D">
      <w:pPr>
        <w:numPr>
          <w:ilvl w:val="0"/>
          <w:numId w:val="2"/>
        </w:numPr>
        <w:spacing w:after="0" w:line="264" w:lineRule="auto"/>
        <w:jc w:val="both"/>
        <w:rPr>
          <w:lang w:val="ru-RU"/>
        </w:rPr>
      </w:pPr>
      <w:r w:rsidRPr="00C5671D">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557517" w:rsidRPr="00C5671D" w:rsidRDefault="00C5671D">
      <w:pPr>
        <w:numPr>
          <w:ilvl w:val="0"/>
          <w:numId w:val="2"/>
        </w:numPr>
        <w:spacing w:after="0" w:line="264" w:lineRule="auto"/>
        <w:jc w:val="both"/>
        <w:rPr>
          <w:lang w:val="ru-RU"/>
        </w:rPr>
      </w:pPr>
      <w:r w:rsidRPr="00C5671D">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557517" w:rsidRPr="00C5671D" w:rsidRDefault="00C5671D">
      <w:pPr>
        <w:numPr>
          <w:ilvl w:val="0"/>
          <w:numId w:val="2"/>
        </w:numPr>
        <w:spacing w:after="0" w:line="264" w:lineRule="auto"/>
        <w:jc w:val="both"/>
        <w:rPr>
          <w:lang w:val="ru-RU"/>
        </w:rPr>
      </w:pPr>
      <w:r w:rsidRPr="00C5671D">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C5671D">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557517" w:rsidRPr="00C5671D" w:rsidRDefault="00C5671D">
      <w:pPr>
        <w:numPr>
          <w:ilvl w:val="0"/>
          <w:numId w:val="2"/>
        </w:numPr>
        <w:spacing w:after="0" w:line="264" w:lineRule="auto"/>
        <w:jc w:val="both"/>
        <w:rPr>
          <w:lang w:val="ru-RU"/>
        </w:rPr>
      </w:pPr>
      <w:r w:rsidRPr="00C5671D">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557517" w:rsidRPr="00C5671D" w:rsidRDefault="00C5671D">
      <w:pPr>
        <w:numPr>
          <w:ilvl w:val="0"/>
          <w:numId w:val="2"/>
        </w:numPr>
        <w:spacing w:after="0" w:line="264" w:lineRule="auto"/>
        <w:jc w:val="both"/>
        <w:rPr>
          <w:lang w:val="ru-RU"/>
        </w:rPr>
      </w:pPr>
      <w:r w:rsidRPr="00C5671D">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C5671D">
        <w:rPr>
          <w:rFonts w:ascii="Times New Roman" w:hAnsi="Times New Roman"/>
          <w:color w:val="000000"/>
          <w:sz w:val="28"/>
          <w:lang w:val="ru-RU"/>
        </w:rPr>
        <w:t>контрпримеры</w:t>
      </w:r>
      <w:proofErr w:type="spellEnd"/>
      <w:r w:rsidRPr="00C5671D">
        <w:rPr>
          <w:rFonts w:ascii="Times New Roman" w:hAnsi="Times New Roman"/>
          <w:color w:val="000000"/>
          <w:sz w:val="28"/>
          <w:lang w:val="ru-RU"/>
        </w:rPr>
        <w:t>; обосновывать собственные суждения и выводы;</w:t>
      </w:r>
    </w:p>
    <w:p w:rsidR="00557517" w:rsidRPr="00C5671D" w:rsidRDefault="00C5671D">
      <w:pPr>
        <w:numPr>
          <w:ilvl w:val="0"/>
          <w:numId w:val="2"/>
        </w:numPr>
        <w:spacing w:after="0" w:line="264" w:lineRule="auto"/>
        <w:jc w:val="both"/>
        <w:rPr>
          <w:lang w:val="ru-RU"/>
        </w:rPr>
      </w:pPr>
      <w:r w:rsidRPr="00C5671D">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57517" w:rsidRDefault="00C5671D">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557517" w:rsidRPr="00C5671D" w:rsidRDefault="00C5671D">
      <w:pPr>
        <w:numPr>
          <w:ilvl w:val="0"/>
          <w:numId w:val="3"/>
        </w:numPr>
        <w:spacing w:after="0" w:line="264" w:lineRule="auto"/>
        <w:jc w:val="both"/>
        <w:rPr>
          <w:lang w:val="ru-RU"/>
        </w:rPr>
      </w:pPr>
      <w:r w:rsidRPr="00C5671D">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557517" w:rsidRPr="00C5671D" w:rsidRDefault="00C5671D">
      <w:pPr>
        <w:numPr>
          <w:ilvl w:val="0"/>
          <w:numId w:val="3"/>
        </w:numPr>
        <w:spacing w:after="0" w:line="264" w:lineRule="auto"/>
        <w:jc w:val="both"/>
        <w:rPr>
          <w:lang w:val="ru-RU"/>
        </w:rPr>
      </w:pPr>
      <w:r w:rsidRPr="00C5671D">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557517" w:rsidRPr="00C5671D" w:rsidRDefault="00C5671D">
      <w:pPr>
        <w:numPr>
          <w:ilvl w:val="0"/>
          <w:numId w:val="3"/>
        </w:numPr>
        <w:spacing w:after="0" w:line="264" w:lineRule="auto"/>
        <w:jc w:val="both"/>
        <w:rPr>
          <w:lang w:val="ru-RU"/>
        </w:rPr>
      </w:pPr>
      <w:r w:rsidRPr="00C5671D">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557517" w:rsidRPr="00C5671D" w:rsidRDefault="00C5671D">
      <w:pPr>
        <w:numPr>
          <w:ilvl w:val="0"/>
          <w:numId w:val="3"/>
        </w:numPr>
        <w:spacing w:after="0" w:line="264" w:lineRule="auto"/>
        <w:jc w:val="both"/>
        <w:rPr>
          <w:lang w:val="ru-RU"/>
        </w:rPr>
      </w:pPr>
      <w:r w:rsidRPr="00C5671D">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557517" w:rsidRDefault="00C5671D">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557517" w:rsidRPr="00C5671D" w:rsidRDefault="00C5671D">
      <w:pPr>
        <w:numPr>
          <w:ilvl w:val="0"/>
          <w:numId w:val="4"/>
        </w:numPr>
        <w:spacing w:after="0" w:line="264" w:lineRule="auto"/>
        <w:jc w:val="both"/>
        <w:rPr>
          <w:lang w:val="ru-RU"/>
        </w:rPr>
      </w:pPr>
      <w:r w:rsidRPr="00C5671D">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557517" w:rsidRPr="00C5671D" w:rsidRDefault="00C5671D">
      <w:pPr>
        <w:numPr>
          <w:ilvl w:val="0"/>
          <w:numId w:val="4"/>
        </w:numPr>
        <w:spacing w:after="0" w:line="264" w:lineRule="auto"/>
        <w:jc w:val="both"/>
        <w:rPr>
          <w:lang w:val="ru-RU"/>
        </w:rPr>
      </w:pPr>
      <w:r w:rsidRPr="00C5671D">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557517" w:rsidRPr="00C5671D" w:rsidRDefault="00C5671D">
      <w:pPr>
        <w:numPr>
          <w:ilvl w:val="0"/>
          <w:numId w:val="4"/>
        </w:numPr>
        <w:spacing w:after="0" w:line="264" w:lineRule="auto"/>
        <w:jc w:val="both"/>
        <w:rPr>
          <w:lang w:val="ru-RU"/>
        </w:rPr>
      </w:pPr>
      <w:r w:rsidRPr="00C5671D">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557517" w:rsidRPr="00C5671D" w:rsidRDefault="00C5671D">
      <w:pPr>
        <w:numPr>
          <w:ilvl w:val="0"/>
          <w:numId w:val="4"/>
        </w:numPr>
        <w:spacing w:after="0" w:line="264" w:lineRule="auto"/>
        <w:jc w:val="both"/>
        <w:rPr>
          <w:lang w:val="ru-RU"/>
        </w:rPr>
      </w:pPr>
      <w:r w:rsidRPr="00C5671D">
        <w:rPr>
          <w:rFonts w:ascii="Times New Roman" w:hAnsi="Times New Roman"/>
          <w:color w:val="000000"/>
          <w:sz w:val="28"/>
          <w:lang w:val="ru-RU"/>
        </w:rPr>
        <w:t>оценивать надёжность информации по самостоятельно сформулированным критериям.</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 xml:space="preserve">2) </w:t>
      </w:r>
      <w:r w:rsidRPr="00C5671D">
        <w:rPr>
          <w:rFonts w:ascii="Times New Roman" w:hAnsi="Times New Roman"/>
          <w:i/>
          <w:color w:val="000000"/>
          <w:sz w:val="28"/>
          <w:lang w:val="ru-RU"/>
        </w:rPr>
        <w:t xml:space="preserve">Универсальные </w:t>
      </w:r>
      <w:r w:rsidRPr="00C5671D">
        <w:rPr>
          <w:rFonts w:ascii="Times New Roman" w:hAnsi="Times New Roman"/>
          <w:b/>
          <w:i/>
          <w:color w:val="000000"/>
          <w:sz w:val="28"/>
          <w:lang w:val="ru-RU"/>
        </w:rPr>
        <w:t xml:space="preserve">коммуникативные </w:t>
      </w:r>
      <w:r w:rsidRPr="00C5671D">
        <w:rPr>
          <w:rFonts w:ascii="Times New Roman" w:hAnsi="Times New Roman"/>
          <w:i/>
          <w:color w:val="000000"/>
          <w:sz w:val="28"/>
          <w:lang w:val="ru-RU"/>
        </w:rPr>
        <w:t xml:space="preserve">действия, обеспечивают </w:t>
      </w:r>
      <w:proofErr w:type="spellStart"/>
      <w:r w:rsidRPr="00C5671D">
        <w:rPr>
          <w:rFonts w:ascii="Times New Roman" w:hAnsi="Times New Roman"/>
          <w:i/>
          <w:color w:val="000000"/>
          <w:sz w:val="28"/>
          <w:lang w:val="ru-RU"/>
        </w:rPr>
        <w:t>сформированность</w:t>
      </w:r>
      <w:proofErr w:type="spellEnd"/>
      <w:r w:rsidRPr="00C5671D">
        <w:rPr>
          <w:rFonts w:ascii="Times New Roman" w:hAnsi="Times New Roman"/>
          <w:i/>
          <w:color w:val="000000"/>
          <w:sz w:val="28"/>
          <w:lang w:val="ru-RU"/>
        </w:rPr>
        <w:t xml:space="preserve"> социальных навыков обучающихся.</w:t>
      </w:r>
    </w:p>
    <w:p w:rsidR="00557517" w:rsidRDefault="00C5671D">
      <w:pPr>
        <w:spacing w:after="0" w:line="264" w:lineRule="auto"/>
        <w:ind w:firstLine="600"/>
        <w:jc w:val="both"/>
      </w:pPr>
      <w:proofErr w:type="spellStart"/>
      <w:r>
        <w:rPr>
          <w:rFonts w:ascii="Times New Roman" w:hAnsi="Times New Roman"/>
          <w:b/>
          <w:color w:val="000000"/>
          <w:sz w:val="28"/>
        </w:rPr>
        <w:t>Общение</w:t>
      </w:r>
      <w:proofErr w:type="spellEnd"/>
      <w:r>
        <w:rPr>
          <w:rFonts w:ascii="Times New Roman" w:hAnsi="Times New Roman"/>
          <w:b/>
          <w:color w:val="000000"/>
          <w:sz w:val="28"/>
        </w:rPr>
        <w:t>:</w:t>
      </w:r>
    </w:p>
    <w:p w:rsidR="00557517" w:rsidRPr="00C5671D" w:rsidRDefault="00C5671D">
      <w:pPr>
        <w:numPr>
          <w:ilvl w:val="0"/>
          <w:numId w:val="5"/>
        </w:numPr>
        <w:spacing w:after="0" w:line="264" w:lineRule="auto"/>
        <w:jc w:val="both"/>
        <w:rPr>
          <w:lang w:val="ru-RU"/>
        </w:rPr>
      </w:pPr>
      <w:r w:rsidRPr="00C5671D">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557517" w:rsidRPr="00C5671D" w:rsidRDefault="00C5671D">
      <w:pPr>
        <w:numPr>
          <w:ilvl w:val="0"/>
          <w:numId w:val="5"/>
        </w:numPr>
        <w:spacing w:after="0" w:line="264" w:lineRule="auto"/>
        <w:jc w:val="both"/>
        <w:rPr>
          <w:lang w:val="ru-RU"/>
        </w:rPr>
      </w:pPr>
      <w:r w:rsidRPr="00C5671D">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557517" w:rsidRPr="00C5671D" w:rsidRDefault="00C5671D">
      <w:pPr>
        <w:numPr>
          <w:ilvl w:val="0"/>
          <w:numId w:val="5"/>
        </w:numPr>
        <w:spacing w:after="0" w:line="264" w:lineRule="auto"/>
        <w:jc w:val="both"/>
        <w:rPr>
          <w:lang w:val="ru-RU"/>
        </w:rPr>
      </w:pPr>
      <w:r w:rsidRPr="00C5671D">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557517" w:rsidRDefault="00C5671D">
      <w:pPr>
        <w:spacing w:after="0" w:line="264" w:lineRule="auto"/>
        <w:ind w:firstLine="600"/>
        <w:jc w:val="both"/>
      </w:pP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rsidR="00557517" w:rsidRPr="00C5671D" w:rsidRDefault="00C5671D">
      <w:pPr>
        <w:numPr>
          <w:ilvl w:val="0"/>
          <w:numId w:val="6"/>
        </w:numPr>
        <w:spacing w:after="0" w:line="264" w:lineRule="auto"/>
        <w:jc w:val="both"/>
        <w:rPr>
          <w:lang w:val="ru-RU"/>
        </w:rPr>
      </w:pPr>
      <w:r w:rsidRPr="00C5671D">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557517" w:rsidRPr="00C5671D" w:rsidRDefault="00C5671D">
      <w:pPr>
        <w:numPr>
          <w:ilvl w:val="0"/>
          <w:numId w:val="6"/>
        </w:numPr>
        <w:spacing w:after="0" w:line="264" w:lineRule="auto"/>
        <w:jc w:val="both"/>
        <w:rPr>
          <w:lang w:val="ru-RU"/>
        </w:rPr>
      </w:pPr>
      <w:r w:rsidRPr="00C5671D">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 xml:space="preserve">3) </w:t>
      </w:r>
      <w:r w:rsidRPr="00C5671D">
        <w:rPr>
          <w:rFonts w:ascii="Times New Roman" w:hAnsi="Times New Roman"/>
          <w:i/>
          <w:color w:val="000000"/>
          <w:sz w:val="28"/>
          <w:lang w:val="ru-RU"/>
        </w:rPr>
        <w:t xml:space="preserve">Универсальные </w:t>
      </w:r>
      <w:r w:rsidRPr="00C5671D">
        <w:rPr>
          <w:rFonts w:ascii="Times New Roman" w:hAnsi="Times New Roman"/>
          <w:b/>
          <w:i/>
          <w:color w:val="000000"/>
          <w:sz w:val="28"/>
          <w:lang w:val="ru-RU"/>
        </w:rPr>
        <w:t xml:space="preserve">регулятивные </w:t>
      </w:r>
      <w:r w:rsidRPr="00C5671D">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C5671D">
        <w:rPr>
          <w:rFonts w:ascii="Times New Roman" w:hAnsi="Times New Roman"/>
          <w:color w:val="000000"/>
          <w:sz w:val="28"/>
          <w:lang w:val="ru-RU"/>
        </w:rPr>
        <w:t>.</w:t>
      </w:r>
    </w:p>
    <w:p w:rsidR="00557517" w:rsidRDefault="00C5671D">
      <w:pPr>
        <w:spacing w:after="0" w:line="264" w:lineRule="auto"/>
        <w:ind w:firstLine="600"/>
        <w:jc w:val="both"/>
      </w:pPr>
      <w:proofErr w:type="spellStart"/>
      <w:r>
        <w:rPr>
          <w:rFonts w:ascii="Times New Roman" w:hAnsi="Times New Roman"/>
          <w:b/>
          <w:color w:val="000000"/>
          <w:sz w:val="28"/>
        </w:rPr>
        <w:t>Самоорганизация</w:t>
      </w:r>
      <w:proofErr w:type="spellEnd"/>
      <w:r>
        <w:rPr>
          <w:rFonts w:ascii="Times New Roman" w:hAnsi="Times New Roman"/>
          <w:b/>
          <w:color w:val="000000"/>
          <w:sz w:val="28"/>
        </w:rPr>
        <w:t>:</w:t>
      </w:r>
    </w:p>
    <w:p w:rsidR="00557517" w:rsidRPr="00C5671D" w:rsidRDefault="00C5671D">
      <w:pPr>
        <w:numPr>
          <w:ilvl w:val="0"/>
          <w:numId w:val="7"/>
        </w:numPr>
        <w:spacing w:after="0"/>
        <w:rPr>
          <w:lang w:val="ru-RU"/>
        </w:rPr>
      </w:pPr>
      <w:r w:rsidRPr="00C5671D">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557517" w:rsidRDefault="00C5671D">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557517" w:rsidRPr="00C5671D" w:rsidRDefault="00C5671D">
      <w:pPr>
        <w:numPr>
          <w:ilvl w:val="0"/>
          <w:numId w:val="8"/>
        </w:numPr>
        <w:spacing w:after="0" w:line="264" w:lineRule="auto"/>
        <w:jc w:val="both"/>
        <w:rPr>
          <w:lang w:val="ru-RU"/>
        </w:rPr>
      </w:pPr>
      <w:r w:rsidRPr="00C5671D">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557517" w:rsidRPr="00C5671D" w:rsidRDefault="00C5671D">
      <w:pPr>
        <w:numPr>
          <w:ilvl w:val="0"/>
          <w:numId w:val="8"/>
        </w:numPr>
        <w:spacing w:after="0" w:line="264" w:lineRule="auto"/>
        <w:jc w:val="both"/>
        <w:rPr>
          <w:lang w:val="ru-RU"/>
        </w:rPr>
      </w:pPr>
      <w:r w:rsidRPr="00C5671D">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557517" w:rsidRPr="00C5671D" w:rsidRDefault="00C5671D">
      <w:pPr>
        <w:numPr>
          <w:ilvl w:val="0"/>
          <w:numId w:val="8"/>
        </w:numPr>
        <w:spacing w:after="0" w:line="264" w:lineRule="auto"/>
        <w:jc w:val="both"/>
        <w:rPr>
          <w:lang w:val="ru-RU"/>
        </w:rPr>
      </w:pPr>
      <w:r w:rsidRPr="00C5671D">
        <w:rPr>
          <w:rFonts w:ascii="Times New Roman" w:hAnsi="Times New Roman"/>
          <w:color w:val="000000"/>
          <w:sz w:val="28"/>
          <w:lang w:val="ru-RU"/>
        </w:rPr>
        <w:lastRenderedPageBreak/>
        <w:t xml:space="preserve">оценивать соответствие результата цели и условиям, объяснять причины достижения или </w:t>
      </w:r>
      <w:proofErr w:type="spellStart"/>
      <w:r w:rsidRPr="00C5671D">
        <w:rPr>
          <w:rFonts w:ascii="Times New Roman" w:hAnsi="Times New Roman"/>
          <w:color w:val="000000"/>
          <w:sz w:val="28"/>
          <w:lang w:val="ru-RU"/>
        </w:rPr>
        <w:t>недостижения</w:t>
      </w:r>
      <w:proofErr w:type="spellEnd"/>
      <w:r w:rsidRPr="00C5671D">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557517" w:rsidRPr="00C5671D" w:rsidRDefault="00557517">
      <w:pPr>
        <w:spacing w:after="0" w:line="264" w:lineRule="auto"/>
        <w:ind w:left="120"/>
        <w:jc w:val="both"/>
        <w:rPr>
          <w:lang w:val="ru-RU"/>
        </w:rPr>
      </w:pPr>
    </w:p>
    <w:p w:rsidR="00557517" w:rsidRPr="00C5671D" w:rsidRDefault="00C5671D">
      <w:pPr>
        <w:spacing w:after="0" w:line="264" w:lineRule="auto"/>
        <w:ind w:left="120"/>
        <w:jc w:val="both"/>
        <w:rPr>
          <w:lang w:val="ru-RU"/>
        </w:rPr>
      </w:pPr>
      <w:r w:rsidRPr="00C5671D">
        <w:rPr>
          <w:rFonts w:ascii="Times New Roman" w:hAnsi="Times New Roman"/>
          <w:b/>
          <w:color w:val="000000"/>
          <w:sz w:val="28"/>
          <w:lang w:val="ru-RU"/>
        </w:rPr>
        <w:t>ПРЕДМЕТНЫЕ РЕЗУЛЬТАТЫ</w:t>
      </w:r>
    </w:p>
    <w:p w:rsidR="00557517" w:rsidRPr="00C5671D" w:rsidRDefault="00557517">
      <w:pPr>
        <w:spacing w:after="0" w:line="264" w:lineRule="auto"/>
        <w:ind w:left="120"/>
        <w:jc w:val="both"/>
        <w:rPr>
          <w:lang w:val="ru-RU"/>
        </w:rPr>
      </w:pPr>
    </w:p>
    <w:p w:rsidR="00557517" w:rsidRPr="00C5671D" w:rsidRDefault="00C5671D">
      <w:pPr>
        <w:spacing w:after="0" w:line="264" w:lineRule="auto"/>
        <w:ind w:left="120"/>
        <w:jc w:val="both"/>
        <w:rPr>
          <w:lang w:val="ru-RU"/>
        </w:rPr>
      </w:pPr>
      <w:bookmarkStart w:id="16" w:name="_Toc118726597"/>
      <w:bookmarkEnd w:id="16"/>
      <w:r w:rsidRPr="00C5671D">
        <w:rPr>
          <w:rFonts w:ascii="Times New Roman" w:hAnsi="Times New Roman"/>
          <w:b/>
          <w:color w:val="000000"/>
          <w:sz w:val="28"/>
          <w:lang w:val="ru-RU"/>
        </w:rPr>
        <w:t>10 КЛАСС</w:t>
      </w:r>
    </w:p>
    <w:p w:rsidR="00557517" w:rsidRPr="00C5671D" w:rsidRDefault="00557517">
      <w:pPr>
        <w:spacing w:after="0" w:line="264" w:lineRule="auto"/>
        <w:ind w:left="120"/>
        <w:jc w:val="both"/>
        <w:rPr>
          <w:lang w:val="ru-RU"/>
        </w:rPr>
      </w:pP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Оперировать понятиями: точка, прямая, плоскость.</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Оперировать понятиями: параллельность и перпендикулярность прямых и плоскостей.</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Классифицировать взаимное расположение прямых и плоскостей в пространстве.</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Оперировать понятиями: секущая плоскость, сечение многогранников.</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Объяснять принципы построения сечений, используя метод следов.</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557517" w:rsidRPr="00C5671D" w:rsidRDefault="00557517">
      <w:pPr>
        <w:spacing w:after="0" w:line="264" w:lineRule="auto"/>
        <w:ind w:left="120"/>
        <w:jc w:val="both"/>
        <w:rPr>
          <w:lang w:val="ru-RU"/>
        </w:rPr>
      </w:pPr>
    </w:p>
    <w:p w:rsidR="00557517" w:rsidRPr="00C5671D" w:rsidRDefault="00C5671D">
      <w:pPr>
        <w:spacing w:after="0" w:line="264" w:lineRule="auto"/>
        <w:ind w:left="120"/>
        <w:jc w:val="both"/>
        <w:rPr>
          <w:lang w:val="ru-RU"/>
        </w:rPr>
      </w:pPr>
      <w:r w:rsidRPr="00C5671D">
        <w:rPr>
          <w:rFonts w:ascii="Times New Roman" w:hAnsi="Times New Roman"/>
          <w:b/>
          <w:color w:val="000000"/>
          <w:sz w:val="28"/>
          <w:lang w:val="ru-RU"/>
        </w:rPr>
        <w:t>11 КЛАСС</w:t>
      </w:r>
    </w:p>
    <w:p w:rsidR="00557517" w:rsidRPr="00C5671D" w:rsidRDefault="00557517">
      <w:pPr>
        <w:spacing w:after="0" w:line="264" w:lineRule="auto"/>
        <w:ind w:left="120"/>
        <w:jc w:val="both"/>
        <w:rPr>
          <w:lang w:val="ru-RU"/>
        </w:rPr>
      </w:pP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Распознавать тела вращения (цилиндр, конус, сфера и шар).</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Объяснять способы получения тел вращения.</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Классифицировать взаимное расположение сферы и плоскости.</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Вычислять соотношения между площадями поверхностей и объёмами подобных тел.</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Оперировать понятием вектор в пространстве.</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Применять правило параллелепипеда.</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Задавать плоскость уравнением в декартовой системе координат.</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557517" w:rsidRPr="00C5671D" w:rsidRDefault="00C5671D">
      <w:pPr>
        <w:spacing w:after="0" w:line="264" w:lineRule="auto"/>
        <w:ind w:firstLine="600"/>
        <w:jc w:val="both"/>
        <w:rPr>
          <w:lang w:val="ru-RU"/>
        </w:rPr>
      </w:pPr>
      <w:r w:rsidRPr="00C5671D">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557517" w:rsidRPr="00C5671D" w:rsidRDefault="00557517">
      <w:pPr>
        <w:rPr>
          <w:lang w:val="ru-RU"/>
        </w:rPr>
        <w:sectPr w:rsidR="00557517" w:rsidRPr="00C5671D">
          <w:pgSz w:w="11906" w:h="16383"/>
          <w:pgMar w:top="1134" w:right="850" w:bottom="1134" w:left="1701" w:header="720" w:footer="720" w:gutter="0"/>
          <w:cols w:space="720"/>
        </w:sectPr>
      </w:pPr>
    </w:p>
    <w:p w:rsidR="00557517" w:rsidRDefault="00C5671D">
      <w:pPr>
        <w:spacing w:after="0"/>
        <w:ind w:left="120"/>
      </w:pPr>
      <w:bookmarkStart w:id="17" w:name="block-10192877"/>
      <w:bookmarkEnd w:id="13"/>
      <w:r w:rsidRPr="00C5671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57517" w:rsidRDefault="00C5671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557517">
        <w:trPr>
          <w:trHeight w:val="144"/>
          <w:tblCellSpacing w:w="20" w:type="nil"/>
        </w:trPr>
        <w:tc>
          <w:tcPr>
            <w:tcW w:w="446" w:type="dxa"/>
            <w:vMerge w:val="restart"/>
            <w:tcMar>
              <w:top w:w="50" w:type="dxa"/>
              <w:left w:w="100" w:type="dxa"/>
            </w:tcMar>
            <w:vAlign w:val="center"/>
          </w:tcPr>
          <w:p w:rsidR="00557517" w:rsidRDefault="00C5671D">
            <w:pPr>
              <w:spacing w:after="0"/>
              <w:ind w:left="135"/>
            </w:pPr>
            <w:r>
              <w:rPr>
                <w:rFonts w:ascii="Times New Roman" w:hAnsi="Times New Roman"/>
                <w:b/>
                <w:color w:val="000000"/>
                <w:sz w:val="24"/>
              </w:rPr>
              <w:t xml:space="preserve">№ п/п </w:t>
            </w:r>
          </w:p>
          <w:p w:rsidR="00557517" w:rsidRDefault="00557517">
            <w:pPr>
              <w:spacing w:after="0"/>
              <w:ind w:left="135"/>
            </w:pPr>
          </w:p>
        </w:tc>
        <w:tc>
          <w:tcPr>
            <w:tcW w:w="3344" w:type="dxa"/>
            <w:vMerge w:val="restart"/>
            <w:tcMar>
              <w:top w:w="50" w:type="dxa"/>
              <w:left w:w="100" w:type="dxa"/>
            </w:tcMar>
            <w:vAlign w:val="center"/>
          </w:tcPr>
          <w:p w:rsidR="00557517" w:rsidRDefault="00C5671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57517" w:rsidRDefault="00557517">
            <w:pPr>
              <w:spacing w:after="0"/>
              <w:ind w:left="135"/>
            </w:pPr>
          </w:p>
        </w:tc>
        <w:tc>
          <w:tcPr>
            <w:tcW w:w="0" w:type="auto"/>
            <w:gridSpan w:val="3"/>
            <w:tcMar>
              <w:top w:w="50" w:type="dxa"/>
              <w:left w:w="100" w:type="dxa"/>
            </w:tcMar>
            <w:vAlign w:val="center"/>
          </w:tcPr>
          <w:p w:rsidR="00557517" w:rsidRDefault="00C5671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557517" w:rsidRDefault="00C5671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57517" w:rsidRDefault="00557517">
            <w:pPr>
              <w:spacing w:after="0"/>
              <w:ind w:left="135"/>
            </w:pPr>
          </w:p>
        </w:tc>
      </w:tr>
      <w:tr w:rsidR="00557517">
        <w:trPr>
          <w:trHeight w:val="144"/>
          <w:tblCellSpacing w:w="20" w:type="nil"/>
        </w:trPr>
        <w:tc>
          <w:tcPr>
            <w:tcW w:w="0" w:type="auto"/>
            <w:vMerge/>
            <w:tcBorders>
              <w:top w:val="nil"/>
            </w:tcBorders>
            <w:tcMar>
              <w:top w:w="50" w:type="dxa"/>
              <w:left w:w="100" w:type="dxa"/>
            </w:tcMar>
          </w:tcPr>
          <w:p w:rsidR="00557517" w:rsidRDefault="00557517"/>
        </w:tc>
        <w:tc>
          <w:tcPr>
            <w:tcW w:w="0" w:type="auto"/>
            <w:vMerge/>
            <w:tcBorders>
              <w:top w:val="nil"/>
            </w:tcBorders>
            <w:tcMar>
              <w:top w:w="50" w:type="dxa"/>
              <w:left w:w="100" w:type="dxa"/>
            </w:tcMar>
          </w:tcPr>
          <w:p w:rsidR="00557517" w:rsidRDefault="00557517"/>
        </w:tc>
        <w:tc>
          <w:tcPr>
            <w:tcW w:w="949" w:type="dxa"/>
            <w:tcMar>
              <w:top w:w="50" w:type="dxa"/>
              <w:left w:w="100" w:type="dxa"/>
            </w:tcMar>
            <w:vAlign w:val="center"/>
          </w:tcPr>
          <w:p w:rsidR="00557517" w:rsidRDefault="00C5671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57517" w:rsidRDefault="00557517">
            <w:pPr>
              <w:spacing w:after="0"/>
              <w:ind w:left="135"/>
            </w:pPr>
          </w:p>
        </w:tc>
        <w:tc>
          <w:tcPr>
            <w:tcW w:w="1667" w:type="dxa"/>
            <w:tcMar>
              <w:top w:w="50" w:type="dxa"/>
              <w:left w:w="100" w:type="dxa"/>
            </w:tcMar>
            <w:vAlign w:val="center"/>
          </w:tcPr>
          <w:p w:rsidR="00557517" w:rsidRDefault="00C5671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57517" w:rsidRDefault="00557517">
            <w:pPr>
              <w:spacing w:after="0"/>
              <w:ind w:left="135"/>
            </w:pPr>
          </w:p>
        </w:tc>
        <w:tc>
          <w:tcPr>
            <w:tcW w:w="1756" w:type="dxa"/>
            <w:tcMar>
              <w:top w:w="50" w:type="dxa"/>
              <w:left w:w="100" w:type="dxa"/>
            </w:tcMar>
            <w:vAlign w:val="center"/>
          </w:tcPr>
          <w:p w:rsidR="00557517" w:rsidRDefault="00C5671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57517" w:rsidRDefault="00557517">
            <w:pPr>
              <w:spacing w:after="0"/>
              <w:ind w:left="135"/>
            </w:pPr>
          </w:p>
        </w:tc>
        <w:tc>
          <w:tcPr>
            <w:tcW w:w="0" w:type="auto"/>
            <w:vMerge/>
            <w:tcBorders>
              <w:top w:val="nil"/>
            </w:tcBorders>
            <w:tcMar>
              <w:top w:w="50" w:type="dxa"/>
              <w:left w:w="100" w:type="dxa"/>
            </w:tcMar>
          </w:tcPr>
          <w:p w:rsidR="00557517" w:rsidRDefault="00557517"/>
        </w:tc>
      </w:tr>
      <w:tr w:rsidR="00557517">
        <w:trPr>
          <w:trHeight w:val="144"/>
          <w:tblCellSpacing w:w="20" w:type="nil"/>
        </w:trPr>
        <w:tc>
          <w:tcPr>
            <w:tcW w:w="446" w:type="dxa"/>
            <w:tcMar>
              <w:top w:w="50" w:type="dxa"/>
              <w:left w:w="100" w:type="dxa"/>
            </w:tcMar>
            <w:vAlign w:val="center"/>
          </w:tcPr>
          <w:p w:rsidR="00557517" w:rsidRDefault="00C5671D">
            <w:pPr>
              <w:spacing w:after="0"/>
            </w:pPr>
            <w:r>
              <w:rPr>
                <w:rFonts w:ascii="Times New Roman" w:hAnsi="Times New Roman"/>
                <w:color w:val="000000"/>
                <w:sz w:val="24"/>
              </w:rPr>
              <w:t>1</w:t>
            </w:r>
          </w:p>
        </w:tc>
        <w:tc>
          <w:tcPr>
            <w:tcW w:w="3344"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557517" w:rsidRDefault="00557517">
            <w:pPr>
              <w:spacing w:after="0"/>
              <w:ind w:left="135"/>
              <w:jc w:val="center"/>
            </w:pPr>
          </w:p>
        </w:tc>
        <w:tc>
          <w:tcPr>
            <w:tcW w:w="1756" w:type="dxa"/>
            <w:tcMar>
              <w:top w:w="50" w:type="dxa"/>
              <w:left w:w="100" w:type="dxa"/>
            </w:tcMar>
            <w:vAlign w:val="center"/>
          </w:tcPr>
          <w:p w:rsidR="00557517" w:rsidRDefault="00557517">
            <w:pPr>
              <w:spacing w:after="0"/>
              <w:ind w:left="135"/>
              <w:jc w:val="center"/>
            </w:pPr>
          </w:p>
        </w:tc>
        <w:tc>
          <w:tcPr>
            <w:tcW w:w="2568" w:type="dxa"/>
            <w:tcMar>
              <w:top w:w="50" w:type="dxa"/>
              <w:left w:w="100" w:type="dxa"/>
            </w:tcMar>
            <w:vAlign w:val="center"/>
          </w:tcPr>
          <w:p w:rsidR="00557517" w:rsidRDefault="00557517">
            <w:pPr>
              <w:spacing w:after="0"/>
              <w:ind w:left="135"/>
            </w:pPr>
          </w:p>
        </w:tc>
      </w:tr>
      <w:tr w:rsidR="00557517">
        <w:trPr>
          <w:trHeight w:val="144"/>
          <w:tblCellSpacing w:w="20" w:type="nil"/>
        </w:trPr>
        <w:tc>
          <w:tcPr>
            <w:tcW w:w="446" w:type="dxa"/>
            <w:tcMar>
              <w:top w:w="50" w:type="dxa"/>
              <w:left w:w="100" w:type="dxa"/>
            </w:tcMar>
            <w:vAlign w:val="center"/>
          </w:tcPr>
          <w:p w:rsidR="00557517" w:rsidRDefault="00C5671D">
            <w:pPr>
              <w:spacing w:after="0"/>
            </w:pPr>
            <w:r>
              <w:rPr>
                <w:rFonts w:ascii="Times New Roman" w:hAnsi="Times New Roman"/>
                <w:color w:val="000000"/>
                <w:sz w:val="24"/>
              </w:rPr>
              <w:t>2</w:t>
            </w:r>
          </w:p>
        </w:tc>
        <w:tc>
          <w:tcPr>
            <w:tcW w:w="3344" w:type="dxa"/>
            <w:tcMar>
              <w:top w:w="50" w:type="dxa"/>
              <w:left w:w="100" w:type="dxa"/>
            </w:tcMar>
            <w:vAlign w:val="center"/>
          </w:tcPr>
          <w:p w:rsidR="00557517" w:rsidRDefault="00C5671D">
            <w:pPr>
              <w:spacing w:after="0"/>
              <w:ind w:left="135"/>
            </w:pPr>
            <w:r w:rsidRPr="00C5671D">
              <w:rPr>
                <w:rFonts w:ascii="Times New Roman" w:hAnsi="Times New Roman"/>
                <w:color w:val="000000"/>
                <w:sz w:val="24"/>
                <w:lang w:val="ru-RU"/>
              </w:rPr>
              <w:t xml:space="preserve">Прямые и плоскости в пространстве.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557517" w:rsidRDefault="00557517">
            <w:pPr>
              <w:spacing w:after="0"/>
              <w:ind w:left="135"/>
              <w:jc w:val="center"/>
            </w:pPr>
          </w:p>
        </w:tc>
        <w:tc>
          <w:tcPr>
            <w:tcW w:w="2568" w:type="dxa"/>
            <w:tcMar>
              <w:top w:w="50" w:type="dxa"/>
              <w:left w:w="100" w:type="dxa"/>
            </w:tcMar>
            <w:vAlign w:val="center"/>
          </w:tcPr>
          <w:p w:rsidR="00557517" w:rsidRDefault="00557517">
            <w:pPr>
              <w:spacing w:after="0"/>
              <w:ind w:left="135"/>
            </w:pPr>
          </w:p>
        </w:tc>
      </w:tr>
      <w:tr w:rsidR="00557517">
        <w:trPr>
          <w:trHeight w:val="144"/>
          <w:tblCellSpacing w:w="20" w:type="nil"/>
        </w:trPr>
        <w:tc>
          <w:tcPr>
            <w:tcW w:w="446" w:type="dxa"/>
            <w:tcMar>
              <w:top w:w="50" w:type="dxa"/>
              <w:left w:w="100" w:type="dxa"/>
            </w:tcMar>
            <w:vAlign w:val="center"/>
          </w:tcPr>
          <w:p w:rsidR="00557517" w:rsidRDefault="00C5671D">
            <w:pPr>
              <w:spacing w:after="0"/>
            </w:pPr>
            <w:r>
              <w:rPr>
                <w:rFonts w:ascii="Times New Roman" w:hAnsi="Times New Roman"/>
                <w:color w:val="000000"/>
                <w:sz w:val="24"/>
              </w:rPr>
              <w:t>3</w:t>
            </w:r>
          </w:p>
        </w:tc>
        <w:tc>
          <w:tcPr>
            <w:tcW w:w="3344"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Перпендикулярность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557517" w:rsidRDefault="00557517">
            <w:pPr>
              <w:spacing w:after="0"/>
              <w:ind w:left="135"/>
              <w:jc w:val="center"/>
            </w:pPr>
          </w:p>
        </w:tc>
        <w:tc>
          <w:tcPr>
            <w:tcW w:w="1756" w:type="dxa"/>
            <w:tcMar>
              <w:top w:w="50" w:type="dxa"/>
              <w:left w:w="100" w:type="dxa"/>
            </w:tcMar>
            <w:vAlign w:val="center"/>
          </w:tcPr>
          <w:p w:rsidR="00557517" w:rsidRDefault="00557517">
            <w:pPr>
              <w:spacing w:after="0"/>
              <w:ind w:left="135"/>
              <w:jc w:val="center"/>
            </w:pPr>
          </w:p>
        </w:tc>
        <w:tc>
          <w:tcPr>
            <w:tcW w:w="2568" w:type="dxa"/>
            <w:tcMar>
              <w:top w:w="50" w:type="dxa"/>
              <w:left w:w="100" w:type="dxa"/>
            </w:tcMar>
            <w:vAlign w:val="center"/>
          </w:tcPr>
          <w:p w:rsidR="00557517" w:rsidRDefault="00557517">
            <w:pPr>
              <w:spacing w:after="0"/>
              <w:ind w:left="135"/>
            </w:pPr>
          </w:p>
        </w:tc>
      </w:tr>
      <w:tr w:rsidR="00557517">
        <w:trPr>
          <w:trHeight w:val="144"/>
          <w:tblCellSpacing w:w="20" w:type="nil"/>
        </w:trPr>
        <w:tc>
          <w:tcPr>
            <w:tcW w:w="446" w:type="dxa"/>
            <w:tcMar>
              <w:top w:w="50" w:type="dxa"/>
              <w:left w:w="100" w:type="dxa"/>
            </w:tcMar>
            <w:vAlign w:val="center"/>
          </w:tcPr>
          <w:p w:rsidR="00557517" w:rsidRDefault="00C5671D">
            <w:pPr>
              <w:spacing w:after="0"/>
            </w:pPr>
            <w:r>
              <w:rPr>
                <w:rFonts w:ascii="Times New Roman" w:hAnsi="Times New Roman"/>
                <w:color w:val="000000"/>
                <w:sz w:val="24"/>
              </w:rPr>
              <w:t>4</w:t>
            </w:r>
          </w:p>
        </w:tc>
        <w:tc>
          <w:tcPr>
            <w:tcW w:w="3344"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557517" w:rsidRDefault="00557517">
            <w:pPr>
              <w:spacing w:after="0"/>
              <w:ind w:left="135"/>
              <w:jc w:val="center"/>
            </w:pPr>
          </w:p>
        </w:tc>
        <w:tc>
          <w:tcPr>
            <w:tcW w:w="2568" w:type="dxa"/>
            <w:tcMar>
              <w:top w:w="50" w:type="dxa"/>
              <w:left w:w="100" w:type="dxa"/>
            </w:tcMar>
            <w:vAlign w:val="center"/>
          </w:tcPr>
          <w:p w:rsidR="00557517" w:rsidRDefault="00557517">
            <w:pPr>
              <w:spacing w:after="0"/>
              <w:ind w:left="135"/>
            </w:pPr>
          </w:p>
        </w:tc>
      </w:tr>
      <w:tr w:rsidR="00557517">
        <w:trPr>
          <w:trHeight w:val="144"/>
          <w:tblCellSpacing w:w="20" w:type="nil"/>
        </w:trPr>
        <w:tc>
          <w:tcPr>
            <w:tcW w:w="446" w:type="dxa"/>
            <w:tcMar>
              <w:top w:w="50" w:type="dxa"/>
              <w:left w:w="100" w:type="dxa"/>
            </w:tcMar>
            <w:vAlign w:val="center"/>
          </w:tcPr>
          <w:p w:rsidR="00557517" w:rsidRDefault="00C5671D">
            <w:pPr>
              <w:spacing w:after="0"/>
            </w:pPr>
            <w:r>
              <w:rPr>
                <w:rFonts w:ascii="Times New Roman" w:hAnsi="Times New Roman"/>
                <w:color w:val="000000"/>
                <w:sz w:val="24"/>
              </w:rPr>
              <w:t>5</w:t>
            </w:r>
          </w:p>
        </w:tc>
        <w:tc>
          <w:tcPr>
            <w:tcW w:w="3344"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557517" w:rsidRDefault="00557517">
            <w:pPr>
              <w:spacing w:after="0"/>
              <w:ind w:left="135"/>
              <w:jc w:val="center"/>
            </w:pPr>
          </w:p>
        </w:tc>
        <w:tc>
          <w:tcPr>
            <w:tcW w:w="2568" w:type="dxa"/>
            <w:tcMar>
              <w:top w:w="50" w:type="dxa"/>
              <w:left w:w="100" w:type="dxa"/>
            </w:tcMar>
            <w:vAlign w:val="center"/>
          </w:tcPr>
          <w:p w:rsidR="00557517" w:rsidRDefault="00557517">
            <w:pPr>
              <w:spacing w:after="0"/>
              <w:ind w:left="135"/>
            </w:pPr>
          </w:p>
        </w:tc>
      </w:tr>
      <w:tr w:rsidR="00557517">
        <w:trPr>
          <w:trHeight w:val="144"/>
          <w:tblCellSpacing w:w="20" w:type="nil"/>
        </w:trPr>
        <w:tc>
          <w:tcPr>
            <w:tcW w:w="446" w:type="dxa"/>
            <w:tcMar>
              <w:top w:w="50" w:type="dxa"/>
              <w:left w:w="100" w:type="dxa"/>
            </w:tcMar>
            <w:vAlign w:val="center"/>
          </w:tcPr>
          <w:p w:rsidR="00557517" w:rsidRDefault="00C5671D">
            <w:pPr>
              <w:spacing w:after="0"/>
            </w:pPr>
            <w:r>
              <w:rPr>
                <w:rFonts w:ascii="Times New Roman" w:hAnsi="Times New Roman"/>
                <w:color w:val="000000"/>
                <w:sz w:val="24"/>
              </w:rPr>
              <w:t>6</w:t>
            </w:r>
          </w:p>
        </w:tc>
        <w:tc>
          <w:tcPr>
            <w:tcW w:w="3344"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949"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557517" w:rsidRDefault="00557517">
            <w:pPr>
              <w:spacing w:after="0"/>
              <w:ind w:left="135"/>
              <w:jc w:val="center"/>
            </w:pPr>
          </w:p>
        </w:tc>
        <w:tc>
          <w:tcPr>
            <w:tcW w:w="2568" w:type="dxa"/>
            <w:tcMar>
              <w:top w:w="50" w:type="dxa"/>
              <w:left w:w="100" w:type="dxa"/>
            </w:tcMar>
            <w:vAlign w:val="center"/>
          </w:tcPr>
          <w:p w:rsidR="00557517" w:rsidRDefault="00557517">
            <w:pPr>
              <w:spacing w:after="0"/>
              <w:ind w:left="135"/>
            </w:pPr>
          </w:p>
        </w:tc>
      </w:tr>
      <w:tr w:rsidR="00557517">
        <w:trPr>
          <w:trHeight w:val="144"/>
          <w:tblCellSpacing w:w="20" w:type="nil"/>
        </w:trPr>
        <w:tc>
          <w:tcPr>
            <w:tcW w:w="446" w:type="dxa"/>
            <w:tcMar>
              <w:top w:w="50" w:type="dxa"/>
              <w:left w:w="100" w:type="dxa"/>
            </w:tcMar>
            <w:vAlign w:val="center"/>
          </w:tcPr>
          <w:p w:rsidR="00557517" w:rsidRDefault="00C5671D">
            <w:pPr>
              <w:spacing w:after="0"/>
            </w:pPr>
            <w:r>
              <w:rPr>
                <w:rFonts w:ascii="Times New Roman" w:hAnsi="Times New Roman"/>
                <w:color w:val="000000"/>
                <w:sz w:val="24"/>
              </w:rPr>
              <w:t>7</w:t>
            </w:r>
          </w:p>
        </w:tc>
        <w:tc>
          <w:tcPr>
            <w:tcW w:w="3344"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557517" w:rsidRDefault="00557517">
            <w:pPr>
              <w:spacing w:after="0"/>
              <w:ind w:left="135"/>
              <w:jc w:val="center"/>
            </w:pPr>
          </w:p>
        </w:tc>
        <w:tc>
          <w:tcPr>
            <w:tcW w:w="2568" w:type="dxa"/>
            <w:tcMar>
              <w:top w:w="50" w:type="dxa"/>
              <w:left w:w="100" w:type="dxa"/>
            </w:tcMar>
            <w:vAlign w:val="center"/>
          </w:tcPr>
          <w:p w:rsidR="00557517" w:rsidRDefault="00557517">
            <w:pPr>
              <w:spacing w:after="0"/>
              <w:ind w:left="135"/>
            </w:pPr>
          </w:p>
        </w:tc>
      </w:tr>
      <w:tr w:rsidR="00557517">
        <w:trPr>
          <w:trHeight w:val="144"/>
          <w:tblCellSpacing w:w="20" w:type="nil"/>
        </w:trPr>
        <w:tc>
          <w:tcPr>
            <w:tcW w:w="0" w:type="auto"/>
            <w:gridSpan w:val="2"/>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557517" w:rsidRDefault="00557517"/>
        </w:tc>
      </w:tr>
    </w:tbl>
    <w:p w:rsidR="00557517" w:rsidRDefault="00557517">
      <w:pPr>
        <w:sectPr w:rsidR="00557517">
          <w:pgSz w:w="16383" w:h="11906" w:orient="landscape"/>
          <w:pgMar w:top="1134" w:right="850" w:bottom="1134" w:left="1701" w:header="720" w:footer="720" w:gutter="0"/>
          <w:cols w:space="720"/>
        </w:sectPr>
      </w:pPr>
    </w:p>
    <w:p w:rsidR="00557517" w:rsidRDefault="00C5671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757"/>
      </w:tblGrid>
      <w:tr w:rsidR="00557517">
        <w:trPr>
          <w:trHeight w:val="144"/>
          <w:tblCellSpacing w:w="20" w:type="nil"/>
        </w:trPr>
        <w:tc>
          <w:tcPr>
            <w:tcW w:w="485" w:type="dxa"/>
            <w:vMerge w:val="restart"/>
            <w:tcMar>
              <w:top w:w="50" w:type="dxa"/>
              <w:left w:w="100" w:type="dxa"/>
            </w:tcMar>
            <w:vAlign w:val="center"/>
          </w:tcPr>
          <w:p w:rsidR="00557517" w:rsidRDefault="00C5671D">
            <w:pPr>
              <w:spacing w:after="0"/>
              <w:ind w:left="135"/>
            </w:pPr>
            <w:r>
              <w:rPr>
                <w:rFonts w:ascii="Times New Roman" w:hAnsi="Times New Roman"/>
                <w:b/>
                <w:color w:val="000000"/>
                <w:sz w:val="24"/>
              </w:rPr>
              <w:t xml:space="preserve">№ п/п </w:t>
            </w:r>
          </w:p>
          <w:p w:rsidR="00557517" w:rsidRDefault="00557517">
            <w:pPr>
              <w:spacing w:after="0"/>
              <w:ind w:left="135"/>
            </w:pPr>
          </w:p>
        </w:tc>
        <w:tc>
          <w:tcPr>
            <w:tcW w:w="2640" w:type="dxa"/>
            <w:vMerge w:val="restart"/>
            <w:tcMar>
              <w:top w:w="50" w:type="dxa"/>
              <w:left w:w="100" w:type="dxa"/>
            </w:tcMar>
            <w:vAlign w:val="center"/>
          </w:tcPr>
          <w:p w:rsidR="00557517" w:rsidRDefault="00C5671D">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57517" w:rsidRDefault="00557517">
            <w:pPr>
              <w:spacing w:after="0"/>
              <w:ind w:left="135"/>
            </w:pPr>
          </w:p>
        </w:tc>
        <w:tc>
          <w:tcPr>
            <w:tcW w:w="0" w:type="auto"/>
            <w:gridSpan w:val="3"/>
            <w:tcMar>
              <w:top w:w="50" w:type="dxa"/>
              <w:left w:w="100" w:type="dxa"/>
            </w:tcMar>
            <w:vAlign w:val="center"/>
          </w:tcPr>
          <w:p w:rsidR="00557517" w:rsidRDefault="00C5671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557517" w:rsidRDefault="00C5671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57517" w:rsidRDefault="00557517">
            <w:pPr>
              <w:spacing w:after="0"/>
              <w:ind w:left="135"/>
            </w:pPr>
          </w:p>
        </w:tc>
      </w:tr>
      <w:tr w:rsidR="00557517">
        <w:trPr>
          <w:trHeight w:val="144"/>
          <w:tblCellSpacing w:w="20" w:type="nil"/>
        </w:trPr>
        <w:tc>
          <w:tcPr>
            <w:tcW w:w="0" w:type="auto"/>
            <w:vMerge/>
            <w:tcBorders>
              <w:top w:val="nil"/>
            </w:tcBorders>
            <w:tcMar>
              <w:top w:w="50" w:type="dxa"/>
              <w:left w:w="100" w:type="dxa"/>
            </w:tcMar>
          </w:tcPr>
          <w:p w:rsidR="00557517" w:rsidRDefault="00557517"/>
        </w:tc>
        <w:tc>
          <w:tcPr>
            <w:tcW w:w="0" w:type="auto"/>
            <w:vMerge/>
            <w:tcBorders>
              <w:top w:val="nil"/>
            </w:tcBorders>
            <w:tcMar>
              <w:top w:w="50" w:type="dxa"/>
              <w:left w:w="100" w:type="dxa"/>
            </w:tcMar>
          </w:tcPr>
          <w:p w:rsidR="00557517" w:rsidRDefault="00557517"/>
        </w:tc>
        <w:tc>
          <w:tcPr>
            <w:tcW w:w="1017" w:type="dxa"/>
            <w:tcMar>
              <w:top w:w="50" w:type="dxa"/>
              <w:left w:w="100" w:type="dxa"/>
            </w:tcMar>
            <w:vAlign w:val="center"/>
          </w:tcPr>
          <w:p w:rsidR="00557517" w:rsidRDefault="00C5671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57517" w:rsidRDefault="00557517">
            <w:pPr>
              <w:spacing w:after="0"/>
              <w:ind w:left="135"/>
            </w:pPr>
          </w:p>
        </w:tc>
        <w:tc>
          <w:tcPr>
            <w:tcW w:w="1745" w:type="dxa"/>
            <w:tcMar>
              <w:top w:w="50" w:type="dxa"/>
              <w:left w:w="100" w:type="dxa"/>
            </w:tcMar>
            <w:vAlign w:val="center"/>
          </w:tcPr>
          <w:p w:rsidR="00557517" w:rsidRDefault="00C5671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57517" w:rsidRDefault="00557517">
            <w:pPr>
              <w:spacing w:after="0"/>
              <w:ind w:left="135"/>
            </w:pPr>
          </w:p>
        </w:tc>
        <w:tc>
          <w:tcPr>
            <w:tcW w:w="1829" w:type="dxa"/>
            <w:tcMar>
              <w:top w:w="50" w:type="dxa"/>
              <w:left w:w="100" w:type="dxa"/>
            </w:tcMar>
            <w:vAlign w:val="center"/>
          </w:tcPr>
          <w:p w:rsidR="00557517" w:rsidRDefault="00C5671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57517" w:rsidRDefault="00557517">
            <w:pPr>
              <w:spacing w:after="0"/>
              <w:ind w:left="135"/>
            </w:pPr>
          </w:p>
        </w:tc>
        <w:tc>
          <w:tcPr>
            <w:tcW w:w="0" w:type="auto"/>
            <w:vMerge/>
            <w:tcBorders>
              <w:top w:val="nil"/>
            </w:tcBorders>
            <w:tcMar>
              <w:top w:w="50" w:type="dxa"/>
              <w:left w:w="100" w:type="dxa"/>
            </w:tcMar>
          </w:tcPr>
          <w:p w:rsidR="00557517" w:rsidRDefault="00557517"/>
        </w:tc>
      </w:tr>
      <w:tr w:rsidR="00557517">
        <w:trPr>
          <w:trHeight w:val="144"/>
          <w:tblCellSpacing w:w="20" w:type="nil"/>
        </w:trPr>
        <w:tc>
          <w:tcPr>
            <w:tcW w:w="485" w:type="dxa"/>
            <w:tcMar>
              <w:top w:w="50" w:type="dxa"/>
              <w:left w:w="100" w:type="dxa"/>
            </w:tcMar>
            <w:vAlign w:val="center"/>
          </w:tcPr>
          <w:p w:rsidR="00557517" w:rsidRDefault="00C5671D">
            <w:pPr>
              <w:spacing w:after="0"/>
            </w:pPr>
            <w:r>
              <w:rPr>
                <w:rFonts w:ascii="Times New Roman" w:hAnsi="Times New Roman"/>
                <w:color w:val="000000"/>
                <w:sz w:val="24"/>
              </w:rPr>
              <w:t>1</w:t>
            </w:r>
          </w:p>
        </w:tc>
        <w:tc>
          <w:tcPr>
            <w:tcW w:w="2640"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557517" w:rsidRDefault="00557517">
            <w:pPr>
              <w:spacing w:after="0"/>
              <w:ind w:left="135"/>
              <w:jc w:val="center"/>
            </w:pPr>
          </w:p>
        </w:tc>
        <w:tc>
          <w:tcPr>
            <w:tcW w:w="1829" w:type="dxa"/>
            <w:tcMar>
              <w:top w:w="50" w:type="dxa"/>
              <w:left w:w="100" w:type="dxa"/>
            </w:tcMar>
            <w:vAlign w:val="center"/>
          </w:tcPr>
          <w:p w:rsidR="00557517" w:rsidRDefault="00557517">
            <w:pPr>
              <w:spacing w:after="0"/>
              <w:ind w:left="135"/>
              <w:jc w:val="center"/>
            </w:pPr>
          </w:p>
        </w:tc>
        <w:tc>
          <w:tcPr>
            <w:tcW w:w="2757" w:type="dxa"/>
            <w:tcMar>
              <w:top w:w="50" w:type="dxa"/>
              <w:left w:w="100" w:type="dxa"/>
            </w:tcMar>
            <w:vAlign w:val="center"/>
          </w:tcPr>
          <w:p w:rsidR="00557517" w:rsidRDefault="00557517">
            <w:pPr>
              <w:spacing w:after="0"/>
              <w:ind w:left="135"/>
            </w:pPr>
          </w:p>
        </w:tc>
      </w:tr>
      <w:tr w:rsidR="00557517">
        <w:trPr>
          <w:trHeight w:val="144"/>
          <w:tblCellSpacing w:w="20" w:type="nil"/>
        </w:trPr>
        <w:tc>
          <w:tcPr>
            <w:tcW w:w="485" w:type="dxa"/>
            <w:tcMar>
              <w:top w:w="50" w:type="dxa"/>
              <w:left w:w="100" w:type="dxa"/>
            </w:tcMar>
            <w:vAlign w:val="center"/>
          </w:tcPr>
          <w:p w:rsidR="00557517" w:rsidRDefault="00C5671D">
            <w:pPr>
              <w:spacing w:after="0"/>
            </w:pPr>
            <w:r>
              <w:rPr>
                <w:rFonts w:ascii="Times New Roman" w:hAnsi="Times New Roman"/>
                <w:color w:val="000000"/>
                <w:sz w:val="24"/>
              </w:rPr>
              <w:t>2</w:t>
            </w:r>
          </w:p>
        </w:tc>
        <w:tc>
          <w:tcPr>
            <w:tcW w:w="2640"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1017"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557517" w:rsidRDefault="00557517">
            <w:pPr>
              <w:spacing w:after="0"/>
              <w:ind w:left="135"/>
              <w:jc w:val="center"/>
            </w:pPr>
          </w:p>
        </w:tc>
        <w:tc>
          <w:tcPr>
            <w:tcW w:w="2757" w:type="dxa"/>
            <w:tcMar>
              <w:top w:w="50" w:type="dxa"/>
              <w:left w:w="100" w:type="dxa"/>
            </w:tcMar>
            <w:vAlign w:val="center"/>
          </w:tcPr>
          <w:p w:rsidR="00557517" w:rsidRDefault="00557517">
            <w:pPr>
              <w:spacing w:after="0"/>
              <w:ind w:left="135"/>
            </w:pPr>
          </w:p>
        </w:tc>
      </w:tr>
      <w:tr w:rsidR="00557517">
        <w:trPr>
          <w:trHeight w:val="144"/>
          <w:tblCellSpacing w:w="20" w:type="nil"/>
        </w:trPr>
        <w:tc>
          <w:tcPr>
            <w:tcW w:w="485" w:type="dxa"/>
            <w:tcMar>
              <w:top w:w="50" w:type="dxa"/>
              <w:left w:w="100" w:type="dxa"/>
            </w:tcMar>
            <w:vAlign w:val="center"/>
          </w:tcPr>
          <w:p w:rsidR="00557517" w:rsidRDefault="00C5671D">
            <w:pPr>
              <w:spacing w:after="0"/>
            </w:pPr>
            <w:r>
              <w:rPr>
                <w:rFonts w:ascii="Times New Roman" w:hAnsi="Times New Roman"/>
                <w:color w:val="000000"/>
                <w:sz w:val="24"/>
              </w:rPr>
              <w:t>3</w:t>
            </w:r>
          </w:p>
        </w:tc>
        <w:tc>
          <w:tcPr>
            <w:tcW w:w="2640"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557517" w:rsidRDefault="00557517">
            <w:pPr>
              <w:spacing w:after="0"/>
              <w:ind w:left="135"/>
              <w:jc w:val="center"/>
            </w:pPr>
          </w:p>
        </w:tc>
        <w:tc>
          <w:tcPr>
            <w:tcW w:w="2757" w:type="dxa"/>
            <w:tcMar>
              <w:top w:w="50" w:type="dxa"/>
              <w:left w:w="100" w:type="dxa"/>
            </w:tcMar>
            <w:vAlign w:val="center"/>
          </w:tcPr>
          <w:p w:rsidR="00557517" w:rsidRDefault="00557517">
            <w:pPr>
              <w:spacing w:after="0"/>
              <w:ind w:left="135"/>
            </w:pPr>
          </w:p>
        </w:tc>
      </w:tr>
      <w:tr w:rsidR="00557517">
        <w:trPr>
          <w:trHeight w:val="144"/>
          <w:tblCellSpacing w:w="20" w:type="nil"/>
        </w:trPr>
        <w:tc>
          <w:tcPr>
            <w:tcW w:w="485" w:type="dxa"/>
            <w:tcMar>
              <w:top w:w="50" w:type="dxa"/>
              <w:left w:w="100" w:type="dxa"/>
            </w:tcMar>
            <w:vAlign w:val="center"/>
          </w:tcPr>
          <w:p w:rsidR="00557517" w:rsidRDefault="00C5671D">
            <w:pPr>
              <w:spacing w:after="0"/>
            </w:pPr>
            <w:r>
              <w:rPr>
                <w:rFonts w:ascii="Times New Roman" w:hAnsi="Times New Roman"/>
                <w:color w:val="000000"/>
                <w:sz w:val="24"/>
              </w:rPr>
              <w:t>4</w:t>
            </w:r>
          </w:p>
        </w:tc>
        <w:tc>
          <w:tcPr>
            <w:tcW w:w="2640"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557517" w:rsidRDefault="00557517">
            <w:pPr>
              <w:spacing w:after="0"/>
              <w:ind w:left="135"/>
              <w:jc w:val="center"/>
            </w:pPr>
          </w:p>
        </w:tc>
        <w:tc>
          <w:tcPr>
            <w:tcW w:w="2757" w:type="dxa"/>
            <w:tcMar>
              <w:top w:w="50" w:type="dxa"/>
              <w:left w:w="100" w:type="dxa"/>
            </w:tcMar>
            <w:vAlign w:val="center"/>
          </w:tcPr>
          <w:p w:rsidR="00557517" w:rsidRDefault="00557517">
            <w:pPr>
              <w:spacing w:after="0"/>
              <w:ind w:left="135"/>
            </w:pPr>
          </w:p>
        </w:tc>
      </w:tr>
      <w:tr w:rsidR="00557517">
        <w:trPr>
          <w:trHeight w:val="144"/>
          <w:tblCellSpacing w:w="20" w:type="nil"/>
        </w:trPr>
        <w:tc>
          <w:tcPr>
            <w:tcW w:w="0" w:type="auto"/>
            <w:gridSpan w:val="2"/>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557517" w:rsidRDefault="00557517"/>
        </w:tc>
      </w:tr>
    </w:tbl>
    <w:p w:rsidR="00557517" w:rsidRDefault="00557517">
      <w:pPr>
        <w:sectPr w:rsidR="00557517">
          <w:pgSz w:w="16383" w:h="11906" w:orient="landscape"/>
          <w:pgMar w:top="1134" w:right="850" w:bottom="1134" w:left="1701" w:header="720" w:footer="720" w:gutter="0"/>
          <w:cols w:space="720"/>
        </w:sectPr>
      </w:pPr>
    </w:p>
    <w:p w:rsidR="00557517" w:rsidRDefault="00557517">
      <w:pPr>
        <w:sectPr w:rsidR="00557517">
          <w:pgSz w:w="16383" w:h="11906" w:orient="landscape"/>
          <w:pgMar w:top="1134" w:right="850" w:bottom="1134" w:left="1701" w:header="720" w:footer="720" w:gutter="0"/>
          <w:cols w:space="720"/>
        </w:sectPr>
      </w:pPr>
    </w:p>
    <w:p w:rsidR="00557517" w:rsidRDefault="00C5671D">
      <w:pPr>
        <w:spacing w:after="0"/>
        <w:ind w:left="120"/>
      </w:pPr>
      <w:bookmarkStart w:id="18" w:name="block-10192878"/>
      <w:bookmarkEnd w:id="17"/>
      <w:r>
        <w:rPr>
          <w:rFonts w:ascii="Times New Roman" w:hAnsi="Times New Roman"/>
          <w:b/>
          <w:color w:val="000000"/>
          <w:sz w:val="28"/>
        </w:rPr>
        <w:lastRenderedPageBreak/>
        <w:t xml:space="preserve"> ПОУРОЧНОЕ ПЛАНИРОВАНИЕ </w:t>
      </w:r>
    </w:p>
    <w:p w:rsidR="00557517" w:rsidRDefault="00C5671D">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4579"/>
        <w:gridCol w:w="1224"/>
        <w:gridCol w:w="1841"/>
        <w:gridCol w:w="1910"/>
        <w:gridCol w:w="1347"/>
        <w:gridCol w:w="2221"/>
      </w:tblGrid>
      <w:tr w:rsidR="00557517">
        <w:trPr>
          <w:trHeight w:val="144"/>
          <w:tblCellSpacing w:w="20" w:type="nil"/>
        </w:trPr>
        <w:tc>
          <w:tcPr>
            <w:tcW w:w="358" w:type="dxa"/>
            <w:vMerge w:val="restart"/>
            <w:tcMar>
              <w:top w:w="50" w:type="dxa"/>
              <w:left w:w="100" w:type="dxa"/>
            </w:tcMar>
            <w:vAlign w:val="center"/>
          </w:tcPr>
          <w:p w:rsidR="00557517" w:rsidRDefault="00C5671D">
            <w:pPr>
              <w:spacing w:after="0"/>
              <w:ind w:left="135"/>
            </w:pPr>
            <w:r>
              <w:rPr>
                <w:rFonts w:ascii="Times New Roman" w:hAnsi="Times New Roman"/>
                <w:b/>
                <w:color w:val="000000"/>
                <w:sz w:val="24"/>
              </w:rPr>
              <w:t xml:space="preserve">№ п/п </w:t>
            </w:r>
          </w:p>
          <w:p w:rsidR="00557517" w:rsidRDefault="00557517">
            <w:pPr>
              <w:spacing w:after="0"/>
              <w:ind w:left="135"/>
            </w:pPr>
          </w:p>
        </w:tc>
        <w:tc>
          <w:tcPr>
            <w:tcW w:w="3488" w:type="dxa"/>
            <w:vMerge w:val="restart"/>
            <w:tcMar>
              <w:top w:w="50" w:type="dxa"/>
              <w:left w:w="100" w:type="dxa"/>
            </w:tcMar>
            <w:vAlign w:val="center"/>
          </w:tcPr>
          <w:p w:rsidR="00557517" w:rsidRDefault="00C5671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57517" w:rsidRDefault="00557517">
            <w:pPr>
              <w:spacing w:after="0"/>
              <w:ind w:left="135"/>
            </w:pPr>
          </w:p>
        </w:tc>
        <w:tc>
          <w:tcPr>
            <w:tcW w:w="0" w:type="auto"/>
            <w:gridSpan w:val="3"/>
            <w:tcMar>
              <w:top w:w="50" w:type="dxa"/>
              <w:left w:w="100" w:type="dxa"/>
            </w:tcMar>
            <w:vAlign w:val="center"/>
          </w:tcPr>
          <w:p w:rsidR="00557517" w:rsidRDefault="00C5671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2" w:type="dxa"/>
            <w:vMerge w:val="restart"/>
            <w:tcMar>
              <w:top w:w="50" w:type="dxa"/>
              <w:left w:w="100" w:type="dxa"/>
            </w:tcMar>
            <w:vAlign w:val="center"/>
          </w:tcPr>
          <w:p w:rsidR="00557517" w:rsidRDefault="00C5671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57517" w:rsidRDefault="00557517">
            <w:pPr>
              <w:spacing w:after="0"/>
              <w:ind w:left="135"/>
            </w:pPr>
          </w:p>
        </w:tc>
        <w:tc>
          <w:tcPr>
            <w:tcW w:w="1937" w:type="dxa"/>
            <w:vMerge w:val="restart"/>
            <w:tcMar>
              <w:top w:w="50" w:type="dxa"/>
              <w:left w:w="100" w:type="dxa"/>
            </w:tcMar>
            <w:vAlign w:val="center"/>
          </w:tcPr>
          <w:p w:rsidR="00557517" w:rsidRDefault="00C5671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57517" w:rsidRDefault="00557517">
            <w:pPr>
              <w:spacing w:after="0"/>
              <w:ind w:left="135"/>
            </w:pPr>
          </w:p>
        </w:tc>
      </w:tr>
      <w:tr w:rsidR="00557517">
        <w:trPr>
          <w:trHeight w:val="144"/>
          <w:tblCellSpacing w:w="20" w:type="nil"/>
        </w:trPr>
        <w:tc>
          <w:tcPr>
            <w:tcW w:w="0" w:type="auto"/>
            <w:vMerge/>
            <w:tcBorders>
              <w:top w:val="nil"/>
            </w:tcBorders>
            <w:tcMar>
              <w:top w:w="50" w:type="dxa"/>
              <w:left w:w="100" w:type="dxa"/>
            </w:tcMar>
          </w:tcPr>
          <w:p w:rsidR="00557517" w:rsidRDefault="00557517"/>
        </w:tc>
        <w:tc>
          <w:tcPr>
            <w:tcW w:w="0" w:type="auto"/>
            <w:vMerge/>
            <w:tcBorders>
              <w:top w:val="nil"/>
            </w:tcBorders>
            <w:tcMar>
              <w:top w:w="50" w:type="dxa"/>
              <w:left w:w="100" w:type="dxa"/>
            </w:tcMar>
          </w:tcPr>
          <w:p w:rsidR="00557517" w:rsidRDefault="00557517"/>
        </w:tc>
        <w:tc>
          <w:tcPr>
            <w:tcW w:w="796" w:type="dxa"/>
            <w:tcMar>
              <w:top w:w="50" w:type="dxa"/>
              <w:left w:w="100" w:type="dxa"/>
            </w:tcMar>
            <w:vAlign w:val="center"/>
          </w:tcPr>
          <w:p w:rsidR="00557517" w:rsidRDefault="00C5671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57517" w:rsidRDefault="00557517">
            <w:pPr>
              <w:spacing w:after="0"/>
              <w:ind w:left="135"/>
            </w:pPr>
          </w:p>
        </w:tc>
        <w:tc>
          <w:tcPr>
            <w:tcW w:w="1489" w:type="dxa"/>
            <w:tcMar>
              <w:top w:w="50" w:type="dxa"/>
              <w:left w:w="100" w:type="dxa"/>
            </w:tcMar>
            <w:vAlign w:val="center"/>
          </w:tcPr>
          <w:p w:rsidR="00557517" w:rsidRDefault="00C5671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57517" w:rsidRDefault="00557517">
            <w:pPr>
              <w:spacing w:after="0"/>
              <w:ind w:left="135"/>
            </w:pPr>
          </w:p>
        </w:tc>
        <w:tc>
          <w:tcPr>
            <w:tcW w:w="1591" w:type="dxa"/>
            <w:tcMar>
              <w:top w:w="50" w:type="dxa"/>
              <w:left w:w="100" w:type="dxa"/>
            </w:tcMar>
            <w:vAlign w:val="center"/>
          </w:tcPr>
          <w:p w:rsidR="00557517" w:rsidRDefault="00C5671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57517" w:rsidRDefault="00557517">
            <w:pPr>
              <w:spacing w:after="0"/>
              <w:ind w:left="135"/>
            </w:pPr>
          </w:p>
        </w:tc>
        <w:tc>
          <w:tcPr>
            <w:tcW w:w="0" w:type="auto"/>
            <w:vMerge/>
            <w:tcBorders>
              <w:top w:val="nil"/>
            </w:tcBorders>
            <w:tcMar>
              <w:top w:w="50" w:type="dxa"/>
              <w:left w:w="100" w:type="dxa"/>
            </w:tcMar>
          </w:tcPr>
          <w:p w:rsidR="00557517" w:rsidRDefault="00557517"/>
        </w:tc>
        <w:tc>
          <w:tcPr>
            <w:tcW w:w="0" w:type="auto"/>
            <w:vMerge/>
            <w:tcBorders>
              <w:top w:val="nil"/>
            </w:tcBorders>
            <w:tcMar>
              <w:top w:w="50" w:type="dxa"/>
              <w:left w:w="100" w:type="dxa"/>
            </w:tcMar>
          </w:tcPr>
          <w:p w:rsidR="00557517" w:rsidRDefault="00557517"/>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1</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5.09</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2</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8.09</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3</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12.09</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4</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16.09</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5</w:t>
            </w:r>
          </w:p>
        </w:tc>
        <w:tc>
          <w:tcPr>
            <w:tcW w:w="3488" w:type="dxa"/>
            <w:tcMar>
              <w:top w:w="50" w:type="dxa"/>
              <w:left w:w="100" w:type="dxa"/>
            </w:tcMar>
            <w:vAlign w:val="center"/>
          </w:tcPr>
          <w:p w:rsidR="00557517" w:rsidRDefault="00C5671D">
            <w:pPr>
              <w:spacing w:after="0"/>
              <w:ind w:left="135"/>
            </w:pPr>
            <w:r w:rsidRPr="00C5671D">
              <w:rPr>
                <w:rFonts w:ascii="Times New Roman" w:hAnsi="Times New Roman"/>
                <w:color w:val="000000"/>
                <w:sz w:val="24"/>
                <w:lang w:val="ru-RU"/>
              </w:rPr>
              <w:t xml:space="preserve">Начальные сведения о кубе и пирамиде, их развёртки и модели.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796"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19.09</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6</w:t>
            </w:r>
          </w:p>
        </w:tc>
        <w:tc>
          <w:tcPr>
            <w:tcW w:w="3488" w:type="dxa"/>
            <w:tcMar>
              <w:top w:w="50" w:type="dxa"/>
              <w:left w:w="100" w:type="dxa"/>
            </w:tcMar>
            <w:vAlign w:val="center"/>
          </w:tcPr>
          <w:p w:rsidR="00557517" w:rsidRDefault="00C5671D">
            <w:pPr>
              <w:spacing w:after="0"/>
              <w:ind w:left="135"/>
            </w:pPr>
            <w:r w:rsidRPr="00C5671D">
              <w:rPr>
                <w:rFonts w:ascii="Times New Roman" w:hAnsi="Times New Roman"/>
                <w:color w:val="000000"/>
                <w:sz w:val="24"/>
                <w:lang w:val="ru-RU"/>
              </w:rPr>
              <w:t xml:space="preserve">Начальные сведения о кубе и пирамиде, их развёртки и модели.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796"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23.09</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7</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26.09</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lastRenderedPageBreak/>
              <w:t>8</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30.09</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9</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3.10</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10</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7.10</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11</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10.10</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12</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14.10</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13</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17.10</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14</w:t>
            </w:r>
          </w:p>
        </w:tc>
        <w:tc>
          <w:tcPr>
            <w:tcW w:w="3488"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с </w:t>
            </w:r>
            <w:proofErr w:type="spellStart"/>
            <w:r>
              <w:rPr>
                <w:rFonts w:ascii="Times New Roman" w:hAnsi="Times New Roman"/>
                <w:color w:val="000000"/>
                <w:sz w:val="24"/>
              </w:rPr>
              <w:t>сонаправленными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сторонами</w:t>
            </w:r>
            <w:proofErr w:type="spellEnd"/>
          </w:p>
        </w:tc>
        <w:tc>
          <w:tcPr>
            <w:tcW w:w="796"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21.10</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15</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24.10</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16</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7.11</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17</w:t>
            </w:r>
          </w:p>
        </w:tc>
        <w:tc>
          <w:tcPr>
            <w:tcW w:w="3488"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796"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11.11</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18</w:t>
            </w:r>
          </w:p>
        </w:tc>
        <w:tc>
          <w:tcPr>
            <w:tcW w:w="3488"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p>
        </w:tc>
        <w:tc>
          <w:tcPr>
            <w:tcW w:w="796"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14.11</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19</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 xml:space="preserve">Простейшие пространственные фигуры на плоскости: тетраэдр, куб, </w:t>
            </w:r>
            <w:r w:rsidRPr="00C5671D">
              <w:rPr>
                <w:rFonts w:ascii="Times New Roman" w:hAnsi="Times New Roman"/>
                <w:color w:val="000000"/>
                <w:sz w:val="24"/>
                <w:lang w:val="ru-RU"/>
              </w:rPr>
              <w:lastRenderedPageBreak/>
              <w:t>параллелепипед</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18.11</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lastRenderedPageBreak/>
              <w:t>20</w:t>
            </w:r>
          </w:p>
        </w:tc>
        <w:tc>
          <w:tcPr>
            <w:tcW w:w="3488"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p>
        </w:tc>
        <w:tc>
          <w:tcPr>
            <w:tcW w:w="796"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21.11</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21</w:t>
            </w:r>
          </w:p>
        </w:tc>
        <w:tc>
          <w:tcPr>
            <w:tcW w:w="3488"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p>
        </w:tc>
        <w:tc>
          <w:tcPr>
            <w:tcW w:w="796"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25.11</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22</w:t>
            </w:r>
          </w:p>
        </w:tc>
        <w:tc>
          <w:tcPr>
            <w:tcW w:w="3488" w:type="dxa"/>
            <w:tcMar>
              <w:top w:w="50" w:type="dxa"/>
              <w:left w:w="100" w:type="dxa"/>
            </w:tcMar>
            <w:vAlign w:val="center"/>
          </w:tcPr>
          <w:p w:rsidR="00557517" w:rsidRDefault="00C5671D">
            <w:pPr>
              <w:spacing w:after="0"/>
              <w:ind w:left="135"/>
            </w:pPr>
            <w:r w:rsidRPr="00C5671D">
              <w:rPr>
                <w:rFonts w:ascii="Times New Roman" w:hAnsi="Times New Roman"/>
                <w:color w:val="000000"/>
                <w:sz w:val="24"/>
                <w:lang w:val="ru-RU"/>
              </w:rPr>
              <w:t xml:space="preserve">Контрольная работа по теме "Прямые и плоскости в пространстве.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r>
              <w:rPr>
                <w:rFonts w:ascii="Times New Roman" w:hAnsi="Times New Roman"/>
                <w:color w:val="000000"/>
                <w:sz w:val="24"/>
              </w:rPr>
              <w:t>"</w:t>
            </w:r>
          </w:p>
        </w:tc>
        <w:tc>
          <w:tcPr>
            <w:tcW w:w="796"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28.11</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23</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Перпендикулярность прямой и плоскости: перпендикулярные прямые в пространстве</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2.12</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24</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5.12</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25</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9.12</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26</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12.12</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27</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16.12</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28</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19.12</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29</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23.12</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30</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26.12</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31</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9.01</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32</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 xml:space="preserve">Перпендикуляр и наклонные: расстояние от точки до плоскости, расстояние от </w:t>
            </w:r>
            <w:r w:rsidRPr="00C5671D">
              <w:rPr>
                <w:rFonts w:ascii="Times New Roman" w:hAnsi="Times New Roman"/>
                <w:color w:val="000000"/>
                <w:sz w:val="24"/>
                <w:lang w:val="ru-RU"/>
              </w:rPr>
              <w:lastRenderedPageBreak/>
              <w:t>прямой до плоскости</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13.01</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lastRenderedPageBreak/>
              <w:t>33</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16.01</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34</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20.01</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35</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Углы в пространстве: угол между прямой и плоскостью</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23.01</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36</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27.01</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37</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30.01</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38</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3.02</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39</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6.02</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40</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10.02</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41</w:t>
            </w:r>
          </w:p>
        </w:tc>
        <w:tc>
          <w:tcPr>
            <w:tcW w:w="3488"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96"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13.02</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42</w:t>
            </w:r>
          </w:p>
        </w:tc>
        <w:tc>
          <w:tcPr>
            <w:tcW w:w="3488"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96"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17.02</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43</w:t>
            </w:r>
          </w:p>
        </w:tc>
        <w:tc>
          <w:tcPr>
            <w:tcW w:w="3488"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96"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20.02</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44</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 xml:space="preserve">Контрольная работа по темам "Перпендикулярность прямых и плоскостей" и "Углы между прямыми и </w:t>
            </w:r>
            <w:r w:rsidRPr="00C5671D">
              <w:rPr>
                <w:rFonts w:ascii="Times New Roman" w:hAnsi="Times New Roman"/>
                <w:color w:val="000000"/>
                <w:sz w:val="24"/>
                <w:lang w:val="ru-RU"/>
              </w:rPr>
              <w:lastRenderedPageBreak/>
              <w:t>плоскостями"</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24.02</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lastRenderedPageBreak/>
              <w:t>45</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C5671D" w:rsidRDefault="00C5671D">
            <w:pPr>
              <w:spacing w:after="0"/>
              <w:ind w:left="135"/>
              <w:rPr>
                <w:lang w:val="ru-RU"/>
              </w:rPr>
            </w:pPr>
            <w:r>
              <w:rPr>
                <w:lang w:val="ru-RU"/>
              </w:rPr>
              <w:t>27.02</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46</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 xml:space="preserve">Призма: </w:t>
            </w:r>
            <w:r>
              <w:rPr>
                <w:rFonts w:ascii="Times New Roman" w:hAnsi="Times New Roman"/>
                <w:color w:val="000000"/>
                <w:sz w:val="24"/>
              </w:rPr>
              <w:t>n</w:t>
            </w:r>
            <w:r w:rsidRPr="00C5671D">
              <w:rPr>
                <w:rFonts w:ascii="Times New Roman" w:hAnsi="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9F5B2F" w:rsidRDefault="009F5B2F">
            <w:pPr>
              <w:spacing w:after="0"/>
              <w:ind w:left="135"/>
              <w:rPr>
                <w:lang w:val="ru-RU"/>
              </w:rPr>
            </w:pPr>
            <w:r>
              <w:rPr>
                <w:lang w:val="ru-RU"/>
              </w:rPr>
              <w:t>2.03</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47</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Параллелепипед, прямоугольный параллелепипед и его свойства</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9F5B2F" w:rsidRDefault="009F5B2F">
            <w:pPr>
              <w:spacing w:after="0"/>
              <w:ind w:left="135"/>
              <w:rPr>
                <w:lang w:val="ru-RU"/>
              </w:rPr>
            </w:pPr>
            <w:r>
              <w:rPr>
                <w:lang w:val="ru-RU"/>
              </w:rPr>
              <w:t>5.09</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48</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 xml:space="preserve">Пирамида: </w:t>
            </w:r>
            <w:r>
              <w:rPr>
                <w:rFonts w:ascii="Times New Roman" w:hAnsi="Times New Roman"/>
                <w:color w:val="000000"/>
                <w:sz w:val="24"/>
              </w:rPr>
              <w:t>n</w:t>
            </w:r>
            <w:r w:rsidRPr="00C5671D">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9F5B2F" w:rsidRDefault="009F5B2F">
            <w:pPr>
              <w:spacing w:after="0"/>
              <w:ind w:left="135"/>
              <w:rPr>
                <w:lang w:val="ru-RU"/>
              </w:rPr>
            </w:pPr>
            <w:r>
              <w:rPr>
                <w:lang w:val="ru-RU"/>
              </w:rPr>
              <w:t>9.09</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49</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9F5B2F" w:rsidRDefault="009F5B2F">
            <w:pPr>
              <w:spacing w:after="0"/>
              <w:ind w:left="135"/>
              <w:rPr>
                <w:lang w:val="ru-RU"/>
              </w:rPr>
            </w:pPr>
            <w:r>
              <w:rPr>
                <w:lang w:val="ru-RU"/>
              </w:rPr>
              <w:t>12.09</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50</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Представление о правильных многогранниках: октаэдр, додекаэдр и икосаэдр.</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9F5B2F" w:rsidRDefault="009F5B2F">
            <w:pPr>
              <w:spacing w:after="0"/>
              <w:ind w:left="135"/>
              <w:rPr>
                <w:lang w:val="ru-RU"/>
              </w:rPr>
            </w:pPr>
            <w:r>
              <w:rPr>
                <w:lang w:val="ru-RU"/>
              </w:rPr>
              <w:t>16.09</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51</w:t>
            </w:r>
          </w:p>
        </w:tc>
        <w:tc>
          <w:tcPr>
            <w:tcW w:w="3488" w:type="dxa"/>
            <w:tcMar>
              <w:top w:w="50" w:type="dxa"/>
              <w:left w:w="100" w:type="dxa"/>
            </w:tcMar>
            <w:vAlign w:val="center"/>
          </w:tcPr>
          <w:p w:rsidR="00557517" w:rsidRDefault="00C5671D">
            <w:pPr>
              <w:spacing w:after="0"/>
              <w:ind w:left="135"/>
            </w:pPr>
            <w:r w:rsidRPr="00C5671D">
              <w:rPr>
                <w:rFonts w:ascii="Times New Roman" w:hAnsi="Times New Roman"/>
                <w:color w:val="000000"/>
                <w:sz w:val="24"/>
                <w:lang w:val="ru-RU"/>
              </w:rPr>
              <w:t xml:space="preserve">Симметрия в пространстве: симметрия относительно точки, прямой, плоскости.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пирамидах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многогранниках</w:t>
            </w:r>
            <w:proofErr w:type="spellEnd"/>
          </w:p>
        </w:tc>
        <w:tc>
          <w:tcPr>
            <w:tcW w:w="796"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9F5B2F" w:rsidRDefault="009F5B2F">
            <w:pPr>
              <w:spacing w:after="0"/>
              <w:ind w:left="135"/>
              <w:rPr>
                <w:lang w:val="ru-RU"/>
              </w:rPr>
            </w:pPr>
            <w:r>
              <w:rPr>
                <w:lang w:val="ru-RU"/>
              </w:rPr>
              <w:t>19.02</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lastRenderedPageBreak/>
              <w:t>52</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Вычисление элементов многогранников: рёбра, диагонали, углы</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9F5B2F" w:rsidRDefault="009F5B2F">
            <w:pPr>
              <w:spacing w:after="0"/>
              <w:ind w:left="135"/>
              <w:rPr>
                <w:lang w:val="ru-RU"/>
              </w:rPr>
            </w:pPr>
            <w:r>
              <w:rPr>
                <w:lang w:val="ru-RU"/>
              </w:rPr>
              <w:t>2.04</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53</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9F5B2F" w:rsidRDefault="009F5B2F">
            <w:pPr>
              <w:spacing w:after="0"/>
              <w:ind w:left="135"/>
              <w:rPr>
                <w:lang w:val="ru-RU"/>
              </w:rPr>
            </w:pPr>
            <w:r>
              <w:rPr>
                <w:lang w:val="ru-RU"/>
              </w:rPr>
              <w:t>6.04</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54</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Площадь боковой поверхности и 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9F5B2F" w:rsidRDefault="009F5B2F">
            <w:pPr>
              <w:spacing w:after="0"/>
              <w:ind w:left="135"/>
              <w:rPr>
                <w:lang w:val="ru-RU"/>
              </w:rPr>
            </w:pPr>
            <w:r>
              <w:rPr>
                <w:lang w:val="ru-RU"/>
              </w:rPr>
              <w:t>9.04</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55</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Контрольная работа по теме "Многогранники"</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9F5B2F" w:rsidRDefault="009F5B2F">
            <w:pPr>
              <w:spacing w:after="0"/>
              <w:ind w:left="135"/>
              <w:rPr>
                <w:lang w:val="ru-RU"/>
              </w:rPr>
            </w:pPr>
            <w:r>
              <w:rPr>
                <w:lang w:val="ru-RU"/>
              </w:rPr>
              <w:t>13.04</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56</w:t>
            </w:r>
          </w:p>
        </w:tc>
        <w:tc>
          <w:tcPr>
            <w:tcW w:w="3488"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объёме</w:t>
            </w:r>
            <w:proofErr w:type="spellEnd"/>
          </w:p>
        </w:tc>
        <w:tc>
          <w:tcPr>
            <w:tcW w:w="796"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9F5B2F" w:rsidRDefault="009F5B2F">
            <w:pPr>
              <w:spacing w:after="0"/>
              <w:ind w:left="135"/>
              <w:rPr>
                <w:lang w:val="ru-RU"/>
              </w:rPr>
            </w:pPr>
            <w:r>
              <w:rPr>
                <w:lang w:val="ru-RU"/>
              </w:rPr>
              <w:t>16.04</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57</w:t>
            </w:r>
          </w:p>
        </w:tc>
        <w:tc>
          <w:tcPr>
            <w:tcW w:w="3488"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9F5B2F" w:rsidRDefault="009F5B2F">
            <w:pPr>
              <w:spacing w:after="0"/>
              <w:ind w:left="135"/>
              <w:rPr>
                <w:lang w:val="ru-RU"/>
              </w:rPr>
            </w:pPr>
            <w:r>
              <w:rPr>
                <w:lang w:val="ru-RU"/>
              </w:rPr>
              <w:t>20.04</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58</w:t>
            </w:r>
          </w:p>
        </w:tc>
        <w:tc>
          <w:tcPr>
            <w:tcW w:w="3488"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9F5B2F" w:rsidRDefault="009F5B2F">
            <w:pPr>
              <w:spacing w:after="0"/>
              <w:ind w:left="135"/>
              <w:rPr>
                <w:lang w:val="ru-RU"/>
              </w:rPr>
            </w:pPr>
            <w:r>
              <w:rPr>
                <w:lang w:val="ru-RU"/>
              </w:rPr>
              <w:t>23.04</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59</w:t>
            </w:r>
          </w:p>
        </w:tc>
        <w:tc>
          <w:tcPr>
            <w:tcW w:w="3488"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9F5B2F" w:rsidRDefault="009F5B2F">
            <w:pPr>
              <w:spacing w:after="0"/>
              <w:ind w:left="135"/>
              <w:rPr>
                <w:lang w:val="ru-RU"/>
              </w:rPr>
            </w:pPr>
            <w:r>
              <w:rPr>
                <w:lang w:val="ru-RU"/>
              </w:rPr>
              <w:t>27.04</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60</w:t>
            </w:r>
          </w:p>
        </w:tc>
        <w:tc>
          <w:tcPr>
            <w:tcW w:w="3488"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9F5B2F" w:rsidRDefault="009F5B2F">
            <w:pPr>
              <w:spacing w:after="0"/>
              <w:ind w:left="135"/>
              <w:rPr>
                <w:lang w:val="ru-RU"/>
              </w:rPr>
            </w:pPr>
            <w:r>
              <w:rPr>
                <w:lang w:val="ru-RU"/>
              </w:rPr>
              <w:t>30.04</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61</w:t>
            </w:r>
          </w:p>
        </w:tc>
        <w:tc>
          <w:tcPr>
            <w:tcW w:w="3488"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96"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9F5B2F" w:rsidRDefault="009F5B2F">
            <w:pPr>
              <w:spacing w:after="0"/>
              <w:ind w:left="135"/>
              <w:rPr>
                <w:lang w:val="ru-RU"/>
              </w:rPr>
            </w:pPr>
            <w:r>
              <w:rPr>
                <w:lang w:val="ru-RU"/>
              </w:rPr>
              <w:t>4.05</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62</w:t>
            </w:r>
          </w:p>
        </w:tc>
        <w:tc>
          <w:tcPr>
            <w:tcW w:w="3488"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96"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9F5B2F" w:rsidRDefault="009F5B2F">
            <w:pPr>
              <w:spacing w:after="0"/>
              <w:ind w:left="135"/>
              <w:rPr>
                <w:lang w:val="ru-RU"/>
              </w:rPr>
            </w:pPr>
            <w:r>
              <w:rPr>
                <w:lang w:val="ru-RU"/>
              </w:rPr>
              <w:t>7.05</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63</w:t>
            </w:r>
          </w:p>
        </w:tc>
        <w:tc>
          <w:tcPr>
            <w:tcW w:w="3488"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96"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9F5B2F" w:rsidRDefault="009F5B2F">
            <w:pPr>
              <w:spacing w:after="0"/>
              <w:ind w:left="135"/>
              <w:rPr>
                <w:lang w:val="ru-RU"/>
              </w:rPr>
            </w:pPr>
            <w:r>
              <w:rPr>
                <w:lang w:val="ru-RU"/>
              </w:rPr>
              <w:t>11.05</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64</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Контрольная работа по теме "Объёмы многогранников"</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9F5B2F" w:rsidRDefault="009F5B2F">
            <w:pPr>
              <w:spacing w:after="0"/>
              <w:ind w:left="135"/>
              <w:rPr>
                <w:lang w:val="ru-RU"/>
              </w:rPr>
            </w:pPr>
            <w:r>
              <w:rPr>
                <w:lang w:val="ru-RU"/>
              </w:rPr>
              <w:t>14.05</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65</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9F5B2F" w:rsidRDefault="009F5B2F">
            <w:pPr>
              <w:spacing w:after="0"/>
              <w:ind w:left="135"/>
              <w:rPr>
                <w:lang w:val="ru-RU"/>
              </w:rPr>
            </w:pPr>
            <w:r>
              <w:rPr>
                <w:lang w:val="ru-RU"/>
              </w:rPr>
              <w:t>18.05</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66</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 xml:space="preserve">Повторение, обобщение систематизация знаний. Вычисление расстояний: между двумя точками, от точки до прямой, от </w:t>
            </w:r>
            <w:r w:rsidRPr="00C5671D">
              <w:rPr>
                <w:rFonts w:ascii="Times New Roman" w:hAnsi="Times New Roman"/>
                <w:color w:val="000000"/>
                <w:sz w:val="24"/>
                <w:lang w:val="ru-RU"/>
              </w:rPr>
              <w:lastRenderedPageBreak/>
              <w:t>точки до плоскости, между скрещивающимися прямыми</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9F5B2F" w:rsidRDefault="009F5B2F">
            <w:pPr>
              <w:spacing w:after="0"/>
              <w:ind w:left="135"/>
              <w:rPr>
                <w:lang w:val="ru-RU"/>
              </w:rPr>
            </w:pPr>
            <w:r>
              <w:rPr>
                <w:lang w:val="ru-RU"/>
              </w:rPr>
              <w:t>21.05</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lastRenderedPageBreak/>
              <w:t>67</w:t>
            </w:r>
          </w:p>
        </w:tc>
        <w:tc>
          <w:tcPr>
            <w:tcW w:w="3488"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6"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9F5B2F" w:rsidRDefault="009F5B2F">
            <w:pPr>
              <w:spacing w:after="0"/>
              <w:ind w:left="135"/>
              <w:rPr>
                <w:lang w:val="ru-RU"/>
              </w:rPr>
            </w:pPr>
            <w:r>
              <w:rPr>
                <w:lang w:val="ru-RU"/>
              </w:rPr>
              <w:t>23.05</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358" w:type="dxa"/>
            <w:tcMar>
              <w:top w:w="50" w:type="dxa"/>
              <w:left w:w="100" w:type="dxa"/>
            </w:tcMar>
            <w:vAlign w:val="center"/>
          </w:tcPr>
          <w:p w:rsidR="00557517" w:rsidRDefault="00C5671D">
            <w:pPr>
              <w:spacing w:after="0"/>
            </w:pPr>
            <w:r>
              <w:rPr>
                <w:rFonts w:ascii="Times New Roman" w:hAnsi="Times New Roman"/>
                <w:color w:val="000000"/>
                <w:sz w:val="24"/>
              </w:rPr>
              <w:t>68</w:t>
            </w:r>
          </w:p>
        </w:tc>
        <w:tc>
          <w:tcPr>
            <w:tcW w:w="3488"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796"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557517" w:rsidRDefault="00557517">
            <w:pPr>
              <w:spacing w:after="0"/>
              <w:ind w:left="135"/>
              <w:jc w:val="center"/>
            </w:pPr>
          </w:p>
        </w:tc>
        <w:tc>
          <w:tcPr>
            <w:tcW w:w="1591" w:type="dxa"/>
            <w:tcMar>
              <w:top w:w="50" w:type="dxa"/>
              <w:left w:w="100" w:type="dxa"/>
            </w:tcMar>
            <w:vAlign w:val="center"/>
          </w:tcPr>
          <w:p w:rsidR="00557517" w:rsidRDefault="00557517">
            <w:pPr>
              <w:spacing w:after="0"/>
              <w:ind w:left="135"/>
              <w:jc w:val="center"/>
            </w:pPr>
          </w:p>
        </w:tc>
        <w:tc>
          <w:tcPr>
            <w:tcW w:w="1122" w:type="dxa"/>
            <w:tcMar>
              <w:top w:w="50" w:type="dxa"/>
              <w:left w:w="100" w:type="dxa"/>
            </w:tcMar>
            <w:vAlign w:val="center"/>
          </w:tcPr>
          <w:p w:rsidR="00557517" w:rsidRPr="009F5B2F" w:rsidRDefault="009F5B2F">
            <w:pPr>
              <w:spacing w:after="0"/>
              <w:ind w:left="135"/>
              <w:rPr>
                <w:lang w:val="ru-RU"/>
              </w:rPr>
            </w:pPr>
            <w:r>
              <w:rPr>
                <w:lang w:val="ru-RU"/>
              </w:rPr>
              <w:t>25.05</w:t>
            </w:r>
          </w:p>
        </w:tc>
        <w:tc>
          <w:tcPr>
            <w:tcW w:w="1937" w:type="dxa"/>
            <w:tcMar>
              <w:top w:w="50" w:type="dxa"/>
              <w:left w:w="100" w:type="dxa"/>
            </w:tcMar>
            <w:vAlign w:val="center"/>
          </w:tcPr>
          <w:p w:rsidR="00557517" w:rsidRDefault="00557517">
            <w:pPr>
              <w:spacing w:after="0"/>
              <w:ind w:left="135"/>
            </w:pPr>
          </w:p>
        </w:tc>
      </w:tr>
      <w:tr w:rsidR="00557517">
        <w:trPr>
          <w:trHeight w:val="144"/>
          <w:tblCellSpacing w:w="20" w:type="nil"/>
        </w:trPr>
        <w:tc>
          <w:tcPr>
            <w:tcW w:w="0" w:type="auto"/>
            <w:gridSpan w:val="2"/>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ОБЩЕЕ КОЛИЧЕСТВО ЧАСОВ ПО ПРОГРАММЕ</w:t>
            </w:r>
          </w:p>
        </w:tc>
        <w:tc>
          <w:tcPr>
            <w:tcW w:w="1251"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9"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57517" w:rsidRDefault="00557517"/>
        </w:tc>
      </w:tr>
    </w:tbl>
    <w:p w:rsidR="00557517" w:rsidRDefault="00557517">
      <w:pPr>
        <w:sectPr w:rsidR="00557517">
          <w:pgSz w:w="16383" w:h="11906" w:orient="landscape"/>
          <w:pgMar w:top="1134" w:right="850" w:bottom="1134" w:left="1701" w:header="720" w:footer="720" w:gutter="0"/>
          <w:cols w:space="720"/>
        </w:sectPr>
      </w:pPr>
    </w:p>
    <w:p w:rsidR="00557517" w:rsidRDefault="00C5671D">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6"/>
        <w:gridCol w:w="4400"/>
        <w:gridCol w:w="1295"/>
        <w:gridCol w:w="1841"/>
        <w:gridCol w:w="1910"/>
        <w:gridCol w:w="1347"/>
        <w:gridCol w:w="2221"/>
      </w:tblGrid>
      <w:tr w:rsidR="00557517">
        <w:trPr>
          <w:trHeight w:val="144"/>
          <w:tblCellSpacing w:w="20" w:type="nil"/>
        </w:trPr>
        <w:tc>
          <w:tcPr>
            <w:tcW w:w="389" w:type="dxa"/>
            <w:vMerge w:val="restart"/>
            <w:tcMar>
              <w:top w:w="50" w:type="dxa"/>
              <w:left w:w="100" w:type="dxa"/>
            </w:tcMar>
            <w:vAlign w:val="center"/>
          </w:tcPr>
          <w:p w:rsidR="00557517" w:rsidRDefault="00C5671D">
            <w:pPr>
              <w:spacing w:after="0"/>
              <w:ind w:left="135"/>
            </w:pPr>
            <w:r>
              <w:rPr>
                <w:rFonts w:ascii="Times New Roman" w:hAnsi="Times New Roman"/>
                <w:b/>
                <w:color w:val="000000"/>
                <w:sz w:val="24"/>
              </w:rPr>
              <w:t xml:space="preserve">№ п/п </w:t>
            </w:r>
          </w:p>
          <w:p w:rsidR="00557517" w:rsidRDefault="00557517">
            <w:pPr>
              <w:spacing w:after="0"/>
              <w:ind w:left="135"/>
            </w:pPr>
          </w:p>
        </w:tc>
        <w:tc>
          <w:tcPr>
            <w:tcW w:w="2992" w:type="dxa"/>
            <w:vMerge w:val="restart"/>
            <w:tcMar>
              <w:top w:w="50" w:type="dxa"/>
              <w:left w:w="100" w:type="dxa"/>
            </w:tcMar>
            <w:vAlign w:val="center"/>
          </w:tcPr>
          <w:p w:rsidR="00557517" w:rsidRDefault="00C5671D">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57517" w:rsidRDefault="00557517">
            <w:pPr>
              <w:spacing w:after="0"/>
              <w:ind w:left="135"/>
            </w:pPr>
          </w:p>
        </w:tc>
        <w:tc>
          <w:tcPr>
            <w:tcW w:w="0" w:type="auto"/>
            <w:gridSpan w:val="3"/>
            <w:tcMar>
              <w:top w:w="50" w:type="dxa"/>
              <w:left w:w="100" w:type="dxa"/>
            </w:tcMar>
            <w:vAlign w:val="center"/>
          </w:tcPr>
          <w:p w:rsidR="00557517" w:rsidRDefault="00C5671D">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1" w:type="dxa"/>
            <w:vMerge w:val="restart"/>
            <w:tcMar>
              <w:top w:w="50" w:type="dxa"/>
              <w:left w:w="100" w:type="dxa"/>
            </w:tcMar>
            <w:vAlign w:val="center"/>
          </w:tcPr>
          <w:p w:rsidR="00557517" w:rsidRDefault="00C5671D">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57517" w:rsidRDefault="00557517">
            <w:pPr>
              <w:spacing w:after="0"/>
              <w:ind w:left="135"/>
            </w:pPr>
          </w:p>
        </w:tc>
        <w:tc>
          <w:tcPr>
            <w:tcW w:w="1999" w:type="dxa"/>
            <w:vMerge w:val="restart"/>
            <w:tcMar>
              <w:top w:w="50" w:type="dxa"/>
              <w:left w:w="100" w:type="dxa"/>
            </w:tcMar>
            <w:vAlign w:val="center"/>
          </w:tcPr>
          <w:p w:rsidR="00557517" w:rsidRDefault="00C5671D">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57517" w:rsidRDefault="00557517">
            <w:pPr>
              <w:spacing w:after="0"/>
              <w:ind w:left="135"/>
            </w:pPr>
          </w:p>
        </w:tc>
      </w:tr>
      <w:tr w:rsidR="00557517">
        <w:trPr>
          <w:trHeight w:val="144"/>
          <w:tblCellSpacing w:w="20" w:type="nil"/>
        </w:trPr>
        <w:tc>
          <w:tcPr>
            <w:tcW w:w="0" w:type="auto"/>
            <w:vMerge/>
            <w:tcBorders>
              <w:top w:val="nil"/>
            </w:tcBorders>
            <w:tcMar>
              <w:top w:w="50" w:type="dxa"/>
              <w:left w:w="100" w:type="dxa"/>
            </w:tcMar>
          </w:tcPr>
          <w:p w:rsidR="00557517" w:rsidRDefault="00557517"/>
        </w:tc>
        <w:tc>
          <w:tcPr>
            <w:tcW w:w="0" w:type="auto"/>
            <w:vMerge/>
            <w:tcBorders>
              <w:top w:val="nil"/>
            </w:tcBorders>
            <w:tcMar>
              <w:top w:w="50" w:type="dxa"/>
              <w:left w:w="100" w:type="dxa"/>
            </w:tcMar>
          </w:tcPr>
          <w:p w:rsidR="00557517" w:rsidRDefault="00557517"/>
        </w:tc>
        <w:tc>
          <w:tcPr>
            <w:tcW w:w="849" w:type="dxa"/>
            <w:tcMar>
              <w:top w:w="50" w:type="dxa"/>
              <w:left w:w="100" w:type="dxa"/>
            </w:tcMar>
            <w:vAlign w:val="center"/>
          </w:tcPr>
          <w:p w:rsidR="00557517" w:rsidRDefault="00C5671D">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57517" w:rsidRDefault="00557517">
            <w:pPr>
              <w:spacing w:after="0"/>
              <w:ind w:left="135"/>
            </w:pPr>
          </w:p>
        </w:tc>
        <w:tc>
          <w:tcPr>
            <w:tcW w:w="1551" w:type="dxa"/>
            <w:tcMar>
              <w:top w:w="50" w:type="dxa"/>
              <w:left w:w="100" w:type="dxa"/>
            </w:tcMar>
            <w:vAlign w:val="center"/>
          </w:tcPr>
          <w:p w:rsidR="00557517" w:rsidRDefault="00C5671D">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57517" w:rsidRDefault="00557517">
            <w:pPr>
              <w:spacing w:after="0"/>
              <w:ind w:left="135"/>
            </w:pPr>
          </w:p>
        </w:tc>
        <w:tc>
          <w:tcPr>
            <w:tcW w:w="1649" w:type="dxa"/>
            <w:tcMar>
              <w:top w:w="50" w:type="dxa"/>
              <w:left w:w="100" w:type="dxa"/>
            </w:tcMar>
            <w:vAlign w:val="center"/>
          </w:tcPr>
          <w:p w:rsidR="00557517" w:rsidRDefault="00C5671D">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57517" w:rsidRDefault="00557517">
            <w:pPr>
              <w:spacing w:after="0"/>
              <w:ind w:left="135"/>
            </w:pPr>
          </w:p>
        </w:tc>
        <w:tc>
          <w:tcPr>
            <w:tcW w:w="0" w:type="auto"/>
            <w:vMerge/>
            <w:tcBorders>
              <w:top w:val="nil"/>
            </w:tcBorders>
            <w:tcMar>
              <w:top w:w="50" w:type="dxa"/>
              <w:left w:w="100" w:type="dxa"/>
            </w:tcMar>
          </w:tcPr>
          <w:p w:rsidR="00557517" w:rsidRDefault="00557517"/>
        </w:tc>
        <w:tc>
          <w:tcPr>
            <w:tcW w:w="0" w:type="auto"/>
            <w:vMerge/>
            <w:tcBorders>
              <w:top w:val="nil"/>
            </w:tcBorders>
            <w:tcMar>
              <w:top w:w="50" w:type="dxa"/>
              <w:left w:w="100" w:type="dxa"/>
            </w:tcMar>
          </w:tcPr>
          <w:p w:rsidR="00557517" w:rsidRDefault="00557517"/>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1</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Сфера и шар: центр, радиус, диаметр; площадь поверхности сферы</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2</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Взаимное расположение сферы и плоскости; касательная плоскость к сфере; площадь сферы</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3</w:t>
            </w:r>
          </w:p>
        </w:tc>
        <w:tc>
          <w:tcPr>
            <w:tcW w:w="2992" w:type="dxa"/>
            <w:tcMar>
              <w:top w:w="50" w:type="dxa"/>
              <w:left w:w="100" w:type="dxa"/>
            </w:tcMar>
            <w:vAlign w:val="center"/>
          </w:tcPr>
          <w:p w:rsidR="00557517" w:rsidRDefault="00C5671D">
            <w:pPr>
              <w:spacing w:after="0"/>
              <w:ind w:left="135"/>
            </w:pPr>
            <w:r w:rsidRPr="00C5671D">
              <w:rPr>
                <w:rFonts w:ascii="Times New Roman" w:hAnsi="Times New Roman"/>
                <w:color w:val="000000"/>
                <w:sz w:val="24"/>
                <w:lang w:val="ru-RU"/>
              </w:rPr>
              <w:t xml:space="preserve">Изображение сферы, шара на плоскости.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49"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4</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5</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Цилиндр: основания и боковая поверхность, образующая и ось; площадь боковой и полной поверхности</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6</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7</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Коническая поверхность, образующие конической поверхности, ось и вершина конической поверхности</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lastRenderedPageBreak/>
              <w:t>8</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Конус: основание и вершина, образующая и ось; площадь боковой и полной поверхности</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9</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Усечённый конус: образующие и высота; основания и боковая поверхность</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10</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11</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Комбинация тел вращения и многогранников</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12</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13</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Понятие об объёме. Основные свойства объёмов тел</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14</w:t>
            </w:r>
          </w:p>
        </w:tc>
        <w:tc>
          <w:tcPr>
            <w:tcW w:w="2992"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цилиндра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849"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15</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Объём шара и площадь сферы</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16</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17</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Контрольная работа по темам "Тела вращения" и "Объемы тел"</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18</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Вектор на плоскости и в пространстве</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19</w:t>
            </w:r>
          </w:p>
        </w:tc>
        <w:tc>
          <w:tcPr>
            <w:tcW w:w="2992"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849"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20</w:t>
            </w:r>
          </w:p>
        </w:tc>
        <w:tc>
          <w:tcPr>
            <w:tcW w:w="2992"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849"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lastRenderedPageBreak/>
              <w:t>21</w:t>
            </w:r>
          </w:p>
        </w:tc>
        <w:tc>
          <w:tcPr>
            <w:tcW w:w="2992" w:type="dxa"/>
            <w:tcMar>
              <w:top w:w="50" w:type="dxa"/>
              <w:left w:w="100" w:type="dxa"/>
            </w:tcMar>
            <w:vAlign w:val="center"/>
          </w:tcPr>
          <w:p w:rsidR="00557517" w:rsidRDefault="00C5671D">
            <w:pPr>
              <w:spacing w:after="0"/>
              <w:ind w:left="135"/>
            </w:pPr>
            <w:r w:rsidRPr="00C5671D">
              <w:rPr>
                <w:rFonts w:ascii="Times New Roman" w:hAnsi="Times New Roman"/>
                <w:color w:val="000000"/>
                <w:sz w:val="24"/>
                <w:lang w:val="ru-RU"/>
              </w:rPr>
              <w:t xml:space="preserve">Разложение вектора по трём некомпланарным векторам. </w:t>
            </w: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849"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22</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Решение задач, связанных с применением правил действий с векторами</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23</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Прямоугольная система координат в пространстве. Координаты вектора. Простейшие задачи в координатах</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24</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Угол между векторами. Скалярное произведение векторов</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25</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Вычисление углов между прямыми и плоскостями</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26</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Координатно-векторный метод при решении геометрических задач</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27</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Контрольная работа по теме "Векторы и координаты в пространстве"</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28</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29</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30</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lastRenderedPageBreak/>
              <w:t>31</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32</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33</w:t>
            </w:r>
          </w:p>
        </w:tc>
        <w:tc>
          <w:tcPr>
            <w:tcW w:w="2992" w:type="dxa"/>
            <w:tcMar>
              <w:top w:w="50" w:type="dxa"/>
              <w:left w:w="100" w:type="dxa"/>
            </w:tcMar>
            <w:vAlign w:val="center"/>
          </w:tcPr>
          <w:p w:rsidR="00557517" w:rsidRDefault="00C5671D">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49"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389" w:type="dxa"/>
            <w:tcMar>
              <w:top w:w="50" w:type="dxa"/>
              <w:left w:w="100" w:type="dxa"/>
            </w:tcMar>
            <w:vAlign w:val="center"/>
          </w:tcPr>
          <w:p w:rsidR="00557517" w:rsidRDefault="00C5671D">
            <w:pPr>
              <w:spacing w:after="0"/>
            </w:pPr>
            <w:r>
              <w:rPr>
                <w:rFonts w:ascii="Times New Roman" w:hAnsi="Times New Roman"/>
                <w:color w:val="000000"/>
                <w:sz w:val="24"/>
              </w:rPr>
              <w:t>34</w:t>
            </w:r>
          </w:p>
        </w:tc>
        <w:tc>
          <w:tcPr>
            <w:tcW w:w="2992" w:type="dxa"/>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Повторение, обобщение и систематизация знаний</w:t>
            </w:r>
          </w:p>
        </w:tc>
        <w:tc>
          <w:tcPr>
            <w:tcW w:w="849"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557517" w:rsidRDefault="00557517">
            <w:pPr>
              <w:spacing w:after="0"/>
              <w:ind w:left="135"/>
              <w:jc w:val="center"/>
            </w:pPr>
          </w:p>
        </w:tc>
        <w:tc>
          <w:tcPr>
            <w:tcW w:w="1649" w:type="dxa"/>
            <w:tcMar>
              <w:top w:w="50" w:type="dxa"/>
              <w:left w:w="100" w:type="dxa"/>
            </w:tcMar>
            <w:vAlign w:val="center"/>
          </w:tcPr>
          <w:p w:rsidR="00557517" w:rsidRDefault="00557517">
            <w:pPr>
              <w:spacing w:after="0"/>
              <w:ind w:left="135"/>
              <w:jc w:val="center"/>
            </w:pPr>
          </w:p>
        </w:tc>
        <w:tc>
          <w:tcPr>
            <w:tcW w:w="1171" w:type="dxa"/>
            <w:tcMar>
              <w:top w:w="50" w:type="dxa"/>
              <w:left w:w="100" w:type="dxa"/>
            </w:tcMar>
            <w:vAlign w:val="center"/>
          </w:tcPr>
          <w:p w:rsidR="00557517" w:rsidRDefault="00557517">
            <w:pPr>
              <w:spacing w:after="0"/>
              <w:ind w:left="135"/>
            </w:pPr>
          </w:p>
        </w:tc>
        <w:tc>
          <w:tcPr>
            <w:tcW w:w="1999" w:type="dxa"/>
            <w:tcMar>
              <w:top w:w="50" w:type="dxa"/>
              <w:left w:w="100" w:type="dxa"/>
            </w:tcMar>
            <w:vAlign w:val="center"/>
          </w:tcPr>
          <w:p w:rsidR="00557517" w:rsidRDefault="00557517">
            <w:pPr>
              <w:spacing w:after="0"/>
              <w:ind w:left="135"/>
            </w:pPr>
          </w:p>
        </w:tc>
      </w:tr>
      <w:tr w:rsidR="00557517">
        <w:trPr>
          <w:trHeight w:val="144"/>
          <w:tblCellSpacing w:w="20" w:type="nil"/>
        </w:trPr>
        <w:tc>
          <w:tcPr>
            <w:tcW w:w="0" w:type="auto"/>
            <w:gridSpan w:val="2"/>
            <w:tcMar>
              <w:top w:w="50" w:type="dxa"/>
              <w:left w:w="100" w:type="dxa"/>
            </w:tcMar>
            <w:vAlign w:val="center"/>
          </w:tcPr>
          <w:p w:rsidR="00557517" w:rsidRPr="00C5671D" w:rsidRDefault="00C5671D">
            <w:pPr>
              <w:spacing w:after="0"/>
              <w:ind w:left="135"/>
              <w:rPr>
                <w:lang w:val="ru-RU"/>
              </w:rPr>
            </w:pPr>
            <w:r w:rsidRPr="00C5671D">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557517" w:rsidRDefault="00C5671D">
            <w:pPr>
              <w:spacing w:after="0"/>
              <w:ind w:left="135"/>
              <w:jc w:val="center"/>
            </w:pPr>
            <w:r w:rsidRPr="00C5671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1"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3 </w:t>
            </w:r>
          </w:p>
        </w:tc>
        <w:tc>
          <w:tcPr>
            <w:tcW w:w="1649" w:type="dxa"/>
            <w:tcMar>
              <w:top w:w="50" w:type="dxa"/>
              <w:left w:w="100" w:type="dxa"/>
            </w:tcMar>
            <w:vAlign w:val="center"/>
          </w:tcPr>
          <w:p w:rsidR="00557517" w:rsidRDefault="00C5671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57517" w:rsidRDefault="00557517"/>
        </w:tc>
      </w:tr>
    </w:tbl>
    <w:p w:rsidR="00557517" w:rsidRDefault="00557517">
      <w:pPr>
        <w:sectPr w:rsidR="00557517">
          <w:pgSz w:w="16383" w:h="11906" w:orient="landscape"/>
          <w:pgMar w:top="1134" w:right="850" w:bottom="1134" w:left="1701" w:header="720" w:footer="720" w:gutter="0"/>
          <w:cols w:space="720"/>
        </w:sectPr>
      </w:pPr>
    </w:p>
    <w:p w:rsidR="00557517" w:rsidRDefault="00557517">
      <w:pPr>
        <w:sectPr w:rsidR="00557517">
          <w:pgSz w:w="16383" w:h="11906" w:orient="landscape"/>
          <w:pgMar w:top="1134" w:right="850" w:bottom="1134" w:left="1701" w:header="720" w:footer="720" w:gutter="0"/>
          <w:cols w:space="720"/>
        </w:sectPr>
      </w:pPr>
    </w:p>
    <w:p w:rsidR="00557517" w:rsidRDefault="00C5671D">
      <w:pPr>
        <w:spacing w:after="0"/>
        <w:ind w:left="120"/>
      </w:pPr>
      <w:bookmarkStart w:id="19" w:name="block-10192879"/>
      <w:bookmarkEnd w:id="18"/>
      <w:r>
        <w:rPr>
          <w:rFonts w:ascii="Times New Roman" w:hAnsi="Times New Roman"/>
          <w:b/>
          <w:color w:val="000000"/>
          <w:sz w:val="28"/>
        </w:rPr>
        <w:lastRenderedPageBreak/>
        <w:t>УЧЕБНО-МЕТОДИЧЕСКОЕ ОБЕСПЕЧЕНИЕ ОБРАЗОВАТЕЛЬНОГО ПРОЦЕССА</w:t>
      </w:r>
    </w:p>
    <w:p w:rsidR="00557517" w:rsidRDefault="00C5671D">
      <w:pPr>
        <w:spacing w:after="0" w:line="480" w:lineRule="auto"/>
        <w:ind w:left="120"/>
      </w:pPr>
      <w:r>
        <w:rPr>
          <w:rFonts w:ascii="Times New Roman" w:hAnsi="Times New Roman"/>
          <w:b/>
          <w:color w:val="000000"/>
          <w:sz w:val="28"/>
        </w:rPr>
        <w:t>ОБЯЗАТЕЛЬНЫЕ УЧЕБНЫЕ МАТЕРИАЛЫ ДЛЯ УЧЕНИКА</w:t>
      </w:r>
    </w:p>
    <w:p w:rsidR="00557517" w:rsidRDefault="00C5671D">
      <w:pPr>
        <w:spacing w:after="0" w:line="480" w:lineRule="auto"/>
        <w:ind w:left="120"/>
      </w:pPr>
      <w:r>
        <w:rPr>
          <w:rFonts w:ascii="Times New Roman" w:hAnsi="Times New Roman"/>
          <w:color w:val="000000"/>
          <w:sz w:val="28"/>
        </w:rPr>
        <w:t>​‌‌​</w:t>
      </w:r>
    </w:p>
    <w:p w:rsidR="00557517" w:rsidRDefault="00C5671D">
      <w:pPr>
        <w:spacing w:after="0" w:line="480" w:lineRule="auto"/>
        <w:ind w:left="120"/>
      </w:pPr>
      <w:r>
        <w:rPr>
          <w:rFonts w:ascii="Times New Roman" w:hAnsi="Times New Roman"/>
          <w:color w:val="000000"/>
          <w:sz w:val="28"/>
        </w:rPr>
        <w:t>​‌‌</w:t>
      </w:r>
    </w:p>
    <w:p w:rsidR="00557517" w:rsidRDefault="00C5671D">
      <w:pPr>
        <w:spacing w:after="0"/>
        <w:ind w:left="120"/>
      </w:pPr>
      <w:r>
        <w:rPr>
          <w:rFonts w:ascii="Times New Roman" w:hAnsi="Times New Roman"/>
          <w:color w:val="000000"/>
          <w:sz w:val="28"/>
        </w:rPr>
        <w:t>​</w:t>
      </w:r>
    </w:p>
    <w:p w:rsidR="00557517" w:rsidRDefault="00C5671D">
      <w:pPr>
        <w:spacing w:after="0" w:line="480" w:lineRule="auto"/>
        <w:ind w:left="120"/>
      </w:pPr>
      <w:r>
        <w:rPr>
          <w:rFonts w:ascii="Times New Roman" w:hAnsi="Times New Roman"/>
          <w:b/>
          <w:color w:val="000000"/>
          <w:sz w:val="28"/>
        </w:rPr>
        <w:t>МЕТОДИЧЕСКИЕ МАТЕРИАЛЫ ДЛЯ УЧИТЕЛЯ</w:t>
      </w:r>
    </w:p>
    <w:p w:rsidR="00557517" w:rsidRDefault="00C5671D">
      <w:pPr>
        <w:spacing w:after="0" w:line="480" w:lineRule="auto"/>
        <w:ind w:left="120"/>
      </w:pPr>
      <w:r>
        <w:rPr>
          <w:rFonts w:ascii="Times New Roman" w:hAnsi="Times New Roman"/>
          <w:color w:val="000000"/>
          <w:sz w:val="28"/>
        </w:rPr>
        <w:t>​‌‌​</w:t>
      </w:r>
    </w:p>
    <w:p w:rsidR="00557517" w:rsidRDefault="00557517">
      <w:pPr>
        <w:spacing w:after="0"/>
        <w:ind w:left="120"/>
      </w:pPr>
    </w:p>
    <w:p w:rsidR="00557517" w:rsidRPr="00C5671D" w:rsidRDefault="00C5671D">
      <w:pPr>
        <w:spacing w:after="0" w:line="480" w:lineRule="auto"/>
        <w:ind w:left="120"/>
        <w:rPr>
          <w:lang w:val="ru-RU"/>
        </w:rPr>
      </w:pPr>
      <w:r w:rsidRPr="00C5671D">
        <w:rPr>
          <w:rFonts w:ascii="Times New Roman" w:hAnsi="Times New Roman"/>
          <w:b/>
          <w:color w:val="000000"/>
          <w:sz w:val="28"/>
          <w:lang w:val="ru-RU"/>
        </w:rPr>
        <w:t>ЦИФРОВЫЕ ОБРАЗОВАТЕЛЬНЫЕ РЕСУРСЫ И РЕСУРСЫ СЕТИ ИНТЕРНЕТ</w:t>
      </w:r>
    </w:p>
    <w:p w:rsidR="00557517" w:rsidRDefault="00C5671D">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557517" w:rsidRDefault="00557517">
      <w:pPr>
        <w:sectPr w:rsidR="00557517">
          <w:pgSz w:w="11906" w:h="16383"/>
          <w:pgMar w:top="1134" w:right="850" w:bottom="1134" w:left="1701" w:header="720" w:footer="720" w:gutter="0"/>
          <w:cols w:space="720"/>
        </w:sectPr>
      </w:pPr>
    </w:p>
    <w:bookmarkEnd w:id="19"/>
    <w:p w:rsidR="00C5671D" w:rsidRDefault="00C5671D"/>
    <w:sectPr w:rsidR="00C5671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0FE7"/>
    <w:multiLevelType w:val="multilevel"/>
    <w:tmpl w:val="833ABA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082C6B"/>
    <w:multiLevelType w:val="multilevel"/>
    <w:tmpl w:val="71FC43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702E15"/>
    <w:multiLevelType w:val="multilevel"/>
    <w:tmpl w:val="0DCA5E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1C5F91"/>
    <w:multiLevelType w:val="multilevel"/>
    <w:tmpl w:val="11D8D2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BC3D61"/>
    <w:multiLevelType w:val="hybridMultilevel"/>
    <w:tmpl w:val="C5C6E5C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CB16716"/>
    <w:multiLevelType w:val="hybridMultilevel"/>
    <w:tmpl w:val="D2F81E1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FE0BA7"/>
    <w:multiLevelType w:val="multilevel"/>
    <w:tmpl w:val="501A65D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1005A8"/>
    <w:multiLevelType w:val="multilevel"/>
    <w:tmpl w:val="3A6221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2D71CC6"/>
    <w:multiLevelType w:val="multilevel"/>
    <w:tmpl w:val="321E14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1460F2"/>
    <w:multiLevelType w:val="multilevel"/>
    <w:tmpl w:val="CB006C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7"/>
  </w:num>
  <w:num w:numId="3">
    <w:abstractNumId w:val="9"/>
  </w:num>
  <w:num w:numId="4">
    <w:abstractNumId w:val="6"/>
  </w:num>
  <w:num w:numId="5">
    <w:abstractNumId w:val="1"/>
  </w:num>
  <w:num w:numId="6">
    <w:abstractNumId w:val="0"/>
  </w:num>
  <w:num w:numId="7">
    <w:abstractNumId w:val="3"/>
  </w:num>
  <w:num w:numId="8">
    <w:abstractNumId w:val="8"/>
  </w:num>
  <w:num w:numId="9">
    <w:abstractNumId w:val="4"/>
    <w:lvlOverride w:ilvl="0"/>
    <w:lvlOverride w:ilvl="1"/>
    <w:lvlOverride w:ilvl="2"/>
    <w:lvlOverride w:ilvl="3"/>
    <w:lvlOverride w:ilvl="4"/>
    <w:lvlOverride w:ilvl="5"/>
    <w:lvlOverride w:ilvl="6"/>
    <w:lvlOverride w:ilvl="7"/>
    <w:lvlOverride w:ilvl="8"/>
  </w:num>
  <w:num w:numId="10">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57517"/>
    <w:rsid w:val="002A73C1"/>
    <w:rsid w:val="00557517"/>
    <w:rsid w:val="0066116E"/>
    <w:rsid w:val="007561CD"/>
    <w:rsid w:val="009A373D"/>
    <w:rsid w:val="009F5B2F"/>
    <w:rsid w:val="00C567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21930"/>
  <w15:docId w15:val="{4AB13B7D-438C-4F63-8849-6F98EDE58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table" w:customStyle="1" w:styleId="11">
    <w:name w:val="Сетка таблицы1"/>
    <w:basedOn w:val="a1"/>
    <w:uiPriority w:val="39"/>
    <w:rsid w:val="0066116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7561C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7561C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9717662">
      <w:bodyDiv w:val="1"/>
      <w:marLeft w:val="0"/>
      <w:marRight w:val="0"/>
      <w:marTop w:val="0"/>
      <w:marBottom w:val="0"/>
      <w:divBdr>
        <w:top w:val="none" w:sz="0" w:space="0" w:color="auto"/>
        <w:left w:val="none" w:sz="0" w:space="0" w:color="auto"/>
        <w:bottom w:val="none" w:sz="0" w:space="0" w:color="auto"/>
        <w:right w:val="none" w:sz="0" w:space="0" w:color="auto"/>
      </w:divBdr>
    </w:div>
    <w:div w:id="1146707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30</Pages>
  <Words>5482</Words>
  <Characters>31250</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НАДЕЖДА</cp:lastModifiedBy>
  <cp:revision>6</cp:revision>
  <cp:lastPrinted>2023-10-11T16:13:00Z</cp:lastPrinted>
  <dcterms:created xsi:type="dcterms:W3CDTF">2023-09-16T06:21:00Z</dcterms:created>
  <dcterms:modified xsi:type="dcterms:W3CDTF">2023-10-11T16:14:00Z</dcterms:modified>
</cp:coreProperties>
</file>